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6A378" w14:textId="46C6201B" w:rsidR="001A636A" w:rsidRPr="003A7A66" w:rsidRDefault="00A4113B" w:rsidP="2DDF90A3">
      <w:pPr>
        <w:shd w:val="clear" w:color="auto" w:fill="FFFFFF" w:themeFill="background1"/>
        <w:spacing w:before="100" w:beforeAutospacing="1" w:after="100" w:afterAutospacing="1" w:line="240" w:lineRule="auto"/>
        <w:jc w:val="center"/>
        <w:outlineLvl w:val="0"/>
        <w:rPr>
          <w:rFonts w:eastAsia="Times New Roman"/>
          <w:b/>
          <w:bCs/>
          <w:color w:val="333333"/>
          <w:kern w:val="36"/>
          <w:sz w:val="48"/>
          <w:szCs w:val="48"/>
          <w:lang w:val="en-US" w:eastAsia="it-IT"/>
        </w:rPr>
      </w:pPr>
      <w:r w:rsidRPr="2DDF90A3">
        <w:rPr>
          <w:rFonts w:eastAsia="Times New Roman"/>
          <w:b/>
          <w:bCs/>
          <w:color w:val="333333"/>
          <w:kern w:val="36"/>
          <w:sz w:val="48"/>
          <w:szCs w:val="48"/>
          <w:lang w:val="en-US" w:eastAsia="it-IT"/>
        </w:rPr>
        <w:t xml:space="preserve">Bando </w:t>
      </w:r>
      <w:proofErr w:type="spellStart"/>
      <w:r w:rsidR="003F147F" w:rsidRPr="2DDF90A3">
        <w:rPr>
          <w:rFonts w:eastAsia="Times New Roman"/>
          <w:b/>
          <w:bCs/>
          <w:color w:val="333333"/>
          <w:kern w:val="36"/>
          <w:sz w:val="48"/>
          <w:szCs w:val="48"/>
          <w:lang w:val="en-US" w:eastAsia="it-IT"/>
        </w:rPr>
        <w:t>nell’ambito</w:t>
      </w:r>
      <w:proofErr w:type="spellEnd"/>
      <w:r w:rsidR="003F147F" w:rsidRPr="2DDF90A3">
        <w:rPr>
          <w:rFonts w:eastAsia="Times New Roman"/>
          <w:b/>
          <w:bCs/>
          <w:color w:val="333333"/>
          <w:kern w:val="36"/>
          <w:sz w:val="48"/>
          <w:szCs w:val="48"/>
          <w:lang w:val="en-US" w:eastAsia="it-IT"/>
        </w:rPr>
        <w:t xml:space="preserve"> del </w:t>
      </w:r>
      <w:proofErr w:type="spellStart"/>
      <w:r w:rsidR="003F147F" w:rsidRPr="2DDF90A3">
        <w:rPr>
          <w:rFonts w:eastAsia="Times New Roman"/>
          <w:b/>
          <w:bCs/>
          <w:color w:val="333333"/>
          <w:kern w:val="36"/>
          <w:sz w:val="48"/>
          <w:szCs w:val="48"/>
          <w:lang w:val="en-US" w:eastAsia="it-IT"/>
        </w:rPr>
        <w:t>progetto</w:t>
      </w:r>
      <w:proofErr w:type="spellEnd"/>
      <w:r w:rsidRPr="2DDF90A3">
        <w:rPr>
          <w:rFonts w:eastAsia="Times New Roman"/>
          <w:b/>
          <w:bCs/>
          <w:color w:val="333333"/>
          <w:kern w:val="36"/>
          <w:sz w:val="48"/>
          <w:szCs w:val="48"/>
          <w:lang w:val="en-US" w:eastAsia="it-IT"/>
        </w:rPr>
        <w:t xml:space="preserve"> </w:t>
      </w:r>
    </w:p>
    <w:p w14:paraId="531E24B7" w14:textId="489985A7" w:rsidR="00B3144A" w:rsidRPr="00B43581" w:rsidRDefault="00B3144A" w:rsidP="2DDF90A3">
      <w:pPr>
        <w:shd w:val="clear" w:color="auto" w:fill="FFFFFF" w:themeFill="background1"/>
        <w:spacing w:after="0" w:line="240" w:lineRule="auto"/>
        <w:jc w:val="center"/>
        <w:outlineLvl w:val="0"/>
        <w:rPr>
          <w:rFonts w:eastAsia="Times New Roman"/>
          <w:b/>
          <w:bCs/>
          <w:color w:val="333333"/>
          <w:sz w:val="32"/>
          <w:szCs w:val="32"/>
          <w:lang w:val="en-US" w:eastAsia="it-IT"/>
        </w:rPr>
      </w:pPr>
      <w:proofErr w:type="spellStart"/>
      <w:r w:rsidRPr="2DDF90A3">
        <w:rPr>
          <w:rFonts w:eastAsia="Times New Roman"/>
          <w:b/>
          <w:bCs/>
          <w:color w:val="333333"/>
          <w:sz w:val="32"/>
          <w:szCs w:val="32"/>
          <w:lang w:val="en-US" w:eastAsia="it-IT"/>
        </w:rPr>
        <w:t>SocioEcoHoods</w:t>
      </w:r>
      <w:proofErr w:type="spellEnd"/>
      <w:r w:rsidR="00B43581" w:rsidRPr="2DDF90A3">
        <w:rPr>
          <w:rFonts w:eastAsia="Times New Roman"/>
          <w:b/>
          <w:bCs/>
          <w:color w:val="333333"/>
          <w:sz w:val="32"/>
          <w:szCs w:val="32"/>
          <w:lang w:val="en-US" w:eastAsia="it-IT"/>
        </w:rPr>
        <w:t>:</w:t>
      </w:r>
      <w:r w:rsidRPr="2DDF90A3">
        <w:rPr>
          <w:rFonts w:eastAsia="Times New Roman"/>
          <w:b/>
          <w:bCs/>
          <w:color w:val="333333"/>
          <w:sz w:val="32"/>
          <w:szCs w:val="32"/>
          <w:lang w:val="en-US" w:eastAsia="it-IT"/>
        </w:rPr>
        <w:t xml:space="preserve"> “Teaching for the Socio-Ecological Transformation of Neighborhoods: An Inter- and Transdisciplinary Approach” </w:t>
      </w:r>
    </w:p>
    <w:p w14:paraId="6CFB429E" w14:textId="5796E6B9" w:rsidR="00B3144A" w:rsidRPr="003A7A66" w:rsidRDefault="00B3144A" w:rsidP="2DDF90A3">
      <w:pPr>
        <w:shd w:val="clear" w:color="auto" w:fill="FFFFFF" w:themeFill="background1"/>
        <w:spacing w:after="0" w:line="240" w:lineRule="auto"/>
        <w:jc w:val="center"/>
        <w:outlineLvl w:val="0"/>
        <w:rPr>
          <w:rFonts w:eastAsia="Times New Roman"/>
          <w:b/>
          <w:bCs/>
          <w:strike/>
          <w:color w:val="333333"/>
          <w:kern w:val="36"/>
          <w:sz w:val="32"/>
          <w:szCs w:val="32"/>
          <w:lang w:eastAsia="it-IT"/>
        </w:rPr>
      </w:pPr>
      <w:r w:rsidRPr="2DDF90A3">
        <w:rPr>
          <w:rFonts w:eastAsia="Times New Roman"/>
          <w:b/>
          <w:bCs/>
          <w:color w:val="333333"/>
          <w:sz w:val="32"/>
          <w:szCs w:val="32"/>
          <w:lang w:eastAsia="it-IT"/>
        </w:rPr>
        <w:t>(2024-2-LI01-KA220-HED-000286798)</w:t>
      </w:r>
    </w:p>
    <w:p w14:paraId="4FD22451" w14:textId="77777777" w:rsidR="00841F7D" w:rsidRPr="003A7A66" w:rsidRDefault="00841F7D" w:rsidP="003A7A66">
      <w:pPr>
        <w:shd w:val="clear" w:color="auto" w:fill="FFFFFF"/>
        <w:spacing w:before="240" w:after="100" w:afterAutospacing="1" w:line="240" w:lineRule="auto"/>
        <w:jc w:val="both"/>
        <w:rPr>
          <w:rFonts w:eastAsia="Times New Roman" w:cstheme="minorHAnsi"/>
          <w:b/>
          <w:bCs/>
          <w:color w:val="333333"/>
          <w:sz w:val="32"/>
          <w:szCs w:val="32"/>
          <w:lang w:eastAsia="it-IT"/>
        </w:rPr>
      </w:pPr>
    </w:p>
    <w:p w14:paraId="7E1E0D83" w14:textId="2E9D6999" w:rsidR="00D631D3" w:rsidRPr="00B43581" w:rsidRDefault="003F147F" w:rsidP="003A7A66">
      <w:pPr>
        <w:shd w:val="clear" w:color="auto" w:fill="FFFFFF"/>
        <w:spacing w:before="240" w:after="100" w:afterAutospacing="1" w:line="240" w:lineRule="auto"/>
        <w:jc w:val="both"/>
        <w:rPr>
          <w:rFonts w:eastAsia="Times New Roman" w:cstheme="minorHAnsi"/>
          <w:color w:val="000000" w:themeColor="text1"/>
          <w:sz w:val="28"/>
          <w:szCs w:val="27"/>
          <w:lang w:eastAsia="it-IT"/>
        </w:rPr>
      </w:pPr>
      <w:r w:rsidRPr="00B43581">
        <w:rPr>
          <w:rFonts w:eastAsia="Times New Roman" w:cstheme="minorHAnsi"/>
          <w:color w:val="000000" w:themeColor="text1"/>
          <w:sz w:val="28"/>
          <w:szCs w:val="27"/>
          <w:lang w:eastAsia="it-IT"/>
        </w:rPr>
        <w:t xml:space="preserve">Il Progetto ERASMUS+ </w:t>
      </w:r>
      <w:r w:rsidR="00373C68" w:rsidRPr="00B43581">
        <w:rPr>
          <w:rFonts w:eastAsia="Times New Roman" w:cstheme="minorHAnsi"/>
          <w:color w:val="000000" w:themeColor="text1"/>
          <w:sz w:val="28"/>
          <w:szCs w:val="27"/>
          <w:lang w:eastAsia="it-IT"/>
        </w:rPr>
        <w:t>“</w:t>
      </w:r>
      <w:proofErr w:type="spellStart"/>
      <w:r w:rsidR="00373C68" w:rsidRPr="00B43581">
        <w:rPr>
          <w:rFonts w:eastAsia="Times New Roman" w:cstheme="minorHAnsi"/>
          <w:color w:val="000000" w:themeColor="text1"/>
          <w:sz w:val="28"/>
          <w:szCs w:val="27"/>
          <w:lang w:eastAsia="it-IT"/>
        </w:rPr>
        <w:t>SocioEcoHoods</w:t>
      </w:r>
      <w:proofErr w:type="spellEnd"/>
      <w:r w:rsidR="00373C68" w:rsidRPr="00B43581">
        <w:rPr>
          <w:rFonts w:eastAsia="Times New Roman" w:cstheme="minorHAnsi"/>
          <w:color w:val="000000" w:themeColor="text1"/>
          <w:sz w:val="28"/>
          <w:szCs w:val="27"/>
          <w:lang w:eastAsia="it-IT"/>
        </w:rPr>
        <w:t xml:space="preserve"> “</w:t>
      </w:r>
      <w:proofErr w:type="spellStart"/>
      <w:r w:rsidR="00373C68" w:rsidRPr="00B43581">
        <w:rPr>
          <w:rFonts w:eastAsia="Times New Roman" w:cstheme="minorHAnsi"/>
          <w:color w:val="000000" w:themeColor="text1"/>
          <w:sz w:val="28"/>
          <w:szCs w:val="27"/>
          <w:lang w:eastAsia="it-IT"/>
        </w:rPr>
        <w:t>Teaching</w:t>
      </w:r>
      <w:proofErr w:type="spellEnd"/>
      <w:r w:rsidR="00373C68" w:rsidRPr="00B43581">
        <w:rPr>
          <w:rFonts w:eastAsia="Times New Roman" w:cstheme="minorHAnsi"/>
          <w:color w:val="000000" w:themeColor="text1"/>
          <w:sz w:val="28"/>
          <w:szCs w:val="27"/>
          <w:lang w:eastAsia="it-IT"/>
        </w:rPr>
        <w:t xml:space="preserve"> for the Socio-</w:t>
      </w:r>
      <w:proofErr w:type="spellStart"/>
      <w:r w:rsidR="00373C68" w:rsidRPr="00B43581">
        <w:rPr>
          <w:rFonts w:eastAsia="Times New Roman" w:cstheme="minorHAnsi"/>
          <w:color w:val="000000" w:themeColor="text1"/>
          <w:sz w:val="28"/>
          <w:szCs w:val="27"/>
          <w:lang w:eastAsia="it-IT"/>
        </w:rPr>
        <w:t>Ecological</w:t>
      </w:r>
      <w:proofErr w:type="spellEnd"/>
      <w:r w:rsidR="00373C68" w:rsidRPr="00B43581">
        <w:rPr>
          <w:rFonts w:eastAsia="Times New Roman" w:cstheme="minorHAnsi"/>
          <w:color w:val="000000" w:themeColor="text1"/>
          <w:sz w:val="28"/>
          <w:szCs w:val="27"/>
          <w:lang w:eastAsia="it-IT"/>
        </w:rPr>
        <w:t xml:space="preserve"> </w:t>
      </w:r>
      <w:proofErr w:type="spellStart"/>
      <w:r w:rsidR="00373C68" w:rsidRPr="00B43581">
        <w:rPr>
          <w:rFonts w:eastAsia="Times New Roman" w:cstheme="minorHAnsi"/>
          <w:color w:val="000000" w:themeColor="text1"/>
          <w:sz w:val="28"/>
          <w:szCs w:val="27"/>
          <w:lang w:eastAsia="it-IT"/>
        </w:rPr>
        <w:t>Transformation</w:t>
      </w:r>
      <w:proofErr w:type="spellEnd"/>
      <w:r w:rsidR="00373C68" w:rsidRPr="00B43581">
        <w:rPr>
          <w:rFonts w:eastAsia="Times New Roman" w:cstheme="minorHAnsi"/>
          <w:color w:val="000000" w:themeColor="text1"/>
          <w:sz w:val="28"/>
          <w:szCs w:val="27"/>
          <w:lang w:eastAsia="it-IT"/>
        </w:rPr>
        <w:t xml:space="preserve"> of </w:t>
      </w:r>
      <w:proofErr w:type="spellStart"/>
      <w:r w:rsidR="00373C68" w:rsidRPr="00B43581">
        <w:rPr>
          <w:rFonts w:eastAsia="Times New Roman" w:cstheme="minorHAnsi"/>
          <w:color w:val="000000" w:themeColor="text1"/>
          <w:sz w:val="28"/>
          <w:szCs w:val="27"/>
          <w:lang w:eastAsia="it-IT"/>
        </w:rPr>
        <w:t>Neighborhoods</w:t>
      </w:r>
      <w:proofErr w:type="spellEnd"/>
      <w:r w:rsidR="00373C68" w:rsidRPr="00B43581">
        <w:rPr>
          <w:rFonts w:eastAsia="Times New Roman" w:cstheme="minorHAnsi"/>
          <w:color w:val="000000" w:themeColor="text1"/>
          <w:sz w:val="28"/>
          <w:szCs w:val="27"/>
          <w:lang w:eastAsia="it-IT"/>
        </w:rPr>
        <w:t xml:space="preserve">: An Inter- and </w:t>
      </w:r>
      <w:proofErr w:type="spellStart"/>
      <w:r w:rsidR="00373C68" w:rsidRPr="00B43581">
        <w:rPr>
          <w:rFonts w:eastAsia="Times New Roman" w:cstheme="minorHAnsi"/>
          <w:color w:val="000000" w:themeColor="text1"/>
          <w:sz w:val="28"/>
          <w:szCs w:val="27"/>
          <w:lang w:eastAsia="it-IT"/>
        </w:rPr>
        <w:t>Transdisciplinary</w:t>
      </w:r>
      <w:proofErr w:type="spellEnd"/>
      <w:r w:rsidR="00373C68" w:rsidRPr="00B43581">
        <w:rPr>
          <w:rFonts w:eastAsia="Times New Roman" w:cstheme="minorHAnsi"/>
          <w:color w:val="000000" w:themeColor="text1"/>
          <w:sz w:val="28"/>
          <w:szCs w:val="27"/>
          <w:lang w:eastAsia="it-IT"/>
        </w:rPr>
        <w:t xml:space="preserve"> </w:t>
      </w:r>
      <w:proofErr w:type="spellStart"/>
      <w:r w:rsidR="00373C68" w:rsidRPr="00B43581">
        <w:rPr>
          <w:rFonts w:eastAsia="Times New Roman" w:cstheme="minorHAnsi"/>
          <w:color w:val="000000" w:themeColor="text1"/>
          <w:sz w:val="28"/>
          <w:szCs w:val="27"/>
          <w:lang w:eastAsia="it-IT"/>
        </w:rPr>
        <w:t>Approach</w:t>
      </w:r>
      <w:proofErr w:type="spellEnd"/>
      <w:r w:rsidR="00373C68" w:rsidRPr="00B43581">
        <w:rPr>
          <w:rFonts w:eastAsia="Times New Roman" w:cstheme="minorHAnsi"/>
          <w:color w:val="000000" w:themeColor="text1"/>
          <w:sz w:val="28"/>
          <w:szCs w:val="27"/>
          <w:lang w:eastAsia="it-IT"/>
        </w:rPr>
        <w:t xml:space="preserve">” (2024-2-LI01-KA220-HED-000286798) </w:t>
      </w:r>
      <w:r w:rsidRPr="00B43581">
        <w:rPr>
          <w:rFonts w:eastAsia="Times New Roman" w:cstheme="minorHAnsi"/>
          <w:color w:val="000000" w:themeColor="text1"/>
          <w:sz w:val="28"/>
          <w:szCs w:val="27"/>
          <w:lang w:eastAsia="it-IT"/>
        </w:rPr>
        <w:t xml:space="preserve">organizza il </w:t>
      </w:r>
      <w:r w:rsidR="00D631D3" w:rsidRPr="00B43581">
        <w:rPr>
          <w:rFonts w:eastAsia="Times New Roman" w:cstheme="minorHAnsi"/>
          <w:color w:val="000000" w:themeColor="text1"/>
          <w:sz w:val="28"/>
          <w:szCs w:val="27"/>
          <w:lang w:eastAsia="it-IT"/>
        </w:rPr>
        <w:t xml:space="preserve">Workshop in Münster </w:t>
      </w:r>
      <w:r w:rsidR="002F5E25" w:rsidRPr="00B43581">
        <w:rPr>
          <w:rFonts w:eastAsia="Times New Roman" w:cstheme="minorHAnsi"/>
          <w:color w:val="000000" w:themeColor="text1"/>
          <w:sz w:val="28"/>
          <w:szCs w:val="27"/>
          <w:lang w:eastAsia="it-IT"/>
        </w:rPr>
        <w:t xml:space="preserve">e attività preliminari </w:t>
      </w:r>
      <w:r w:rsidRPr="00B43581">
        <w:rPr>
          <w:rFonts w:eastAsia="Times New Roman" w:cstheme="minorHAnsi"/>
          <w:color w:val="000000" w:themeColor="text1"/>
          <w:sz w:val="28"/>
          <w:szCs w:val="27"/>
          <w:lang w:eastAsia="it-IT"/>
        </w:rPr>
        <w:t xml:space="preserve">in lingua inglese sui temi </w:t>
      </w:r>
      <w:r w:rsidR="002F5E25" w:rsidRPr="00B43581">
        <w:rPr>
          <w:rFonts w:eastAsia="Times New Roman" w:cstheme="minorHAnsi"/>
          <w:color w:val="000000" w:themeColor="text1"/>
          <w:sz w:val="28"/>
          <w:szCs w:val="27"/>
          <w:lang w:eastAsia="it-IT"/>
        </w:rPr>
        <w:t>della rigenerazione urbana e beni comuni</w:t>
      </w:r>
      <w:r w:rsidRPr="00B43581">
        <w:rPr>
          <w:rFonts w:eastAsia="Times New Roman" w:cstheme="minorHAnsi"/>
          <w:color w:val="000000" w:themeColor="text1"/>
          <w:sz w:val="28"/>
          <w:szCs w:val="27"/>
          <w:lang w:eastAsia="it-IT"/>
        </w:rPr>
        <w:t xml:space="preserve"> rivolto a studenti preferenzialmente dei </w:t>
      </w:r>
      <w:r w:rsidR="00006FBC" w:rsidRPr="00B43581">
        <w:rPr>
          <w:rFonts w:eastAsia="Times New Roman" w:cstheme="minorHAnsi"/>
          <w:color w:val="000000" w:themeColor="text1"/>
          <w:sz w:val="28"/>
          <w:szCs w:val="27"/>
          <w:lang w:eastAsia="it-IT"/>
        </w:rPr>
        <w:t xml:space="preserve">Corsi di Laurea triennale in Ingegneria Civile, Edile e Ambientale e Lauree magistrali in Ingegneria Civile, Ingegneria Edile, </w:t>
      </w:r>
      <w:proofErr w:type="spellStart"/>
      <w:r w:rsidR="00006FBC" w:rsidRPr="00B43581">
        <w:rPr>
          <w:rFonts w:eastAsia="Times New Roman" w:cstheme="minorHAnsi"/>
          <w:color w:val="000000" w:themeColor="text1"/>
          <w:sz w:val="28"/>
          <w:szCs w:val="27"/>
          <w:lang w:eastAsia="it-IT"/>
        </w:rPr>
        <w:t>Environmental</w:t>
      </w:r>
      <w:proofErr w:type="spellEnd"/>
      <w:r w:rsidR="00006FBC" w:rsidRPr="00B43581">
        <w:rPr>
          <w:rFonts w:eastAsia="Times New Roman" w:cstheme="minorHAnsi"/>
          <w:color w:val="000000" w:themeColor="text1"/>
          <w:sz w:val="28"/>
          <w:szCs w:val="27"/>
          <w:lang w:eastAsia="it-IT"/>
        </w:rPr>
        <w:t xml:space="preserve"> Engineering o </w:t>
      </w:r>
      <w:r w:rsidRPr="00B43581">
        <w:rPr>
          <w:rFonts w:eastAsia="Times New Roman" w:cstheme="minorHAnsi"/>
          <w:color w:val="000000" w:themeColor="text1"/>
          <w:sz w:val="28"/>
          <w:szCs w:val="27"/>
          <w:lang w:eastAsia="it-IT"/>
        </w:rPr>
        <w:t xml:space="preserve">corsi di studio simili delle Università coinvolte nel progetto: </w:t>
      </w:r>
      <w:r w:rsidR="00D631D3" w:rsidRPr="00B43581">
        <w:rPr>
          <w:rFonts w:eastAsia="Times New Roman" w:cstheme="minorHAnsi"/>
          <w:color w:val="000000" w:themeColor="text1"/>
          <w:sz w:val="28"/>
          <w:szCs w:val="27"/>
          <w:lang w:eastAsia="it-IT"/>
        </w:rPr>
        <w:t>University of Münster (DE), Liechtenstein School of Architecture - University of Liechtenstein (LI), the Bergen School of Architecture (NO)</w:t>
      </w:r>
      <w:r w:rsidR="00655EB8">
        <w:rPr>
          <w:rFonts w:eastAsia="Times New Roman" w:cstheme="minorHAnsi"/>
          <w:color w:val="000000" w:themeColor="text1"/>
          <w:sz w:val="28"/>
          <w:szCs w:val="27"/>
          <w:lang w:eastAsia="it-IT"/>
        </w:rPr>
        <w:t xml:space="preserve"> e Università di Genova</w:t>
      </w:r>
      <w:r w:rsidR="00540E8B">
        <w:rPr>
          <w:rFonts w:eastAsia="Times New Roman" w:cstheme="minorHAnsi"/>
          <w:color w:val="000000" w:themeColor="text1"/>
          <w:sz w:val="28"/>
          <w:szCs w:val="27"/>
          <w:lang w:eastAsia="it-IT"/>
        </w:rPr>
        <w:t xml:space="preserve"> (IT)</w:t>
      </w:r>
      <w:r w:rsidR="002F5E25" w:rsidRPr="00B43581">
        <w:rPr>
          <w:rFonts w:eastAsia="Times New Roman" w:cstheme="minorHAnsi"/>
          <w:color w:val="000000" w:themeColor="text1"/>
          <w:sz w:val="28"/>
          <w:szCs w:val="27"/>
          <w:lang w:eastAsia="it-IT"/>
        </w:rPr>
        <w:t>.</w:t>
      </w:r>
    </w:p>
    <w:p w14:paraId="5A3D4750" w14:textId="59429B37" w:rsidR="002F5E25" w:rsidRPr="00B43581" w:rsidRDefault="003F147F" w:rsidP="003A7A66">
      <w:pPr>
        <w:shd w:val="clear" w:color="auto" w:fill="FFFFFF"/>
        <w:spacing w:before="240" w:after="100" w:afterAutospacing="1" w:line="240" w:lineRule="auto"/>
        <w:jc w:val="both"/>
        <w:rPr>
          <w:rFonts w:eastAsia="Times New Roman" w:cstheme="minorHAnsi"/>
          <w:color w:val="000000" w:themeColor="text1"/>
          <w:sz w:val="28"/>
          <w:szCs w:val="27"/>
          <w:lang w:eastAsia="it-IT"/>
        </w:rPr>
      </w:pPr>
      <w:r w:rsidRPr="00B43581">
        <w:rPr>
          <w:rFonts w:eastAsia="Times New Roman" w:cstheme="minorHAnsi"/>
          <w:color w:val="000000" w:themeColor="text1"/>
          <w:sz w:val="28"/>
          <w:szCs w:val="27"/>
          <w:lang w:eastAsia="it-IT"/>
        </w:rPr>
        <w:t>Il corso prevede</w:t>
      </w:r>
      <w:r w:rsidR="002F5E25" w:rsidRPr="00B43581">
        <w:rPr>
          <w:rFonts w:eastAsia="Times New Roman" w:cstheme="minorHAnsi"/>
          <w:color w:val="000000" w:themeColor="text1"/>
          <w:sz w:val="28"/>
          <w:szCs w:val="27"/>
          <w:lang w:eastAsia="it-IT"/>
        </w:rPr>
        <w:t xml:space="preserve"> due attività preliminari (webinar) nel mese di settembre</w:t>
      </w:r>
      <w:r w:rsidR="00B52342" w:rsidRPr="00B43581">
        <w:rPr>
          <w:rFonts w:eastAsia="Times New Roman" w:cstheme="minorHAnsi"/>
          <w:color w:val="000000" w:themeColor="text1"/>
          <w:sz w:val="28"/>
          <w:szCs w:val="27"/>
          <w:lang w:eastAsia="it-IT"/>
        </w:rPr>
        <w:t xml:space="preserve"> 2025</w:t>
      </w:r>
      <w:r w:rsidR="002F5E25" w:rsidRPr="00B43581">
        <w:rPr>
          <w:rFonts w:eastAsia="Times New Roman" w:cstheme="minorHAnsi"/>
          <w:color w:val="000000" w:themeColor="text1"/>
          <w:sz w:val="28"/>
          <w:szCs w:val="27"/>
          <w:lang w:eastAsia="it-IT"/>
        </w:rPr>
        <w:t xml:space="preserve"> e un workshop </w:t>
      </w:r>
      <w:r w:rsidR="00B43581" w:rsidRPr="00B43581">
        <w:rPr>
          <w:rFonts w:eastAsia="Times New Roman" w:cstheme="minorHAnsi"/>
          <w:color w:val="000000" w:themeColor="text1"/>
          <w:sz w:val="28"/>
          <w:szCs w:val="27"/>
          <w:lang w:eastAsia="it-IT"/>
        </w:rPr>
        <w:t xml:space="preserve">in presenza </w:t>
      </w:r>
      <w:r w:rsidR="002F5E25" w:rsidRPr="00B43581">
        <w:rPr>
          <w:rFonts w:eastAsia="Times New Roman" w:cstheme="minorHAnsi"/>
          <w:color w:val="000000" w:themeColor="text1"/>
          <w:sz w:val="28"/>
          <w:szCs w:val="27"/>
          <w:lang w:eastAsia="it-IT"/>
        </w:rPr>
        <w:t xml:space="preserve">dal 13 al 17 ottobre </w:t>
      </w:r>
      <w:r w:rsidR="00B52342" w:rsidRPr="00B43581">
        <w:rPr>
          <w:rFonts w:eastAsia="Times New Roman" w:cstheme="minorHAnsi"/>
          <w:color w:val="000000" w:themeColor="text1"/>
          <w:sz w:val="28"/>
          <w:szCs w:val="27"/>
          <w:lang w:eastAsia="it-IT"/>
        </w:rPr>
        <w:t xml:space="preserve">2025 </w:t>
      </w:r>
      <w:r w:rsidR="002F5E25" w:rsidRPr="00B43581">
        <w:rPr>
          <w:rFonts w:eastAsia="Times New Roman" w:cstheme="minorHAnsi"/>
          <w:color w:val="000000" w:themeColor="text1"/>
          <w:sz w:val="28"/>
          <w:szCs w:val="27"/>
          <w:lang w:eastAsia="it-IT"/>
        </w:rPr>
        <w:t>a Mü</w:t>
      </w:r>
      <w:r w:rsidR="00B3144A" w:rsidRPr="00B43581">
        <w:rPr>
          <w:rFonts w:eastAsia="Times New Roman" w:cstheme="minorHAnsi"/>
          <w:color w:val="000000" w:themeColor="text1"/>
          <w:sz w:val="28"/>
          <w:szCs w:val="27"/>
          <w:lang w:eastAsia="it-IT"/>
        </w:rPr>
        <w:t>n</w:t>
      </w:r>
      <w:r w:rsidR="002F5E25" w:rsidRPr="00B43581">
        <w:rPr>
          <w:rFonts w:eastAsia="Times New Roman" w:cstheme="minorHAnsi"/>
          <w:color w:val="000000" w:themeColor="text1"/>
          <w:sz w:val="28"/>
          <w:szCs w:val="27"/>
          <w:lang w:eastAsia="it-IT"/>
        </w:rPr>
        <w:t>ster.</w:t>
      </w:r>
    </w:p>
    <w:p w14:paraId="175CC003" w14:textId="443B3222" w:rsidR="003F147F" w:rsidRPr="003F147F" w:rsidRDefault="003F147F" w:rsidP="003A7A66">
      <w:pPr>
        <w:shd w:val="clear" w:color="auto" w:fill="FFFFFF"/>
        <w:spacing w:before="240" w:after="100" w:afterAutospacing="1" w:line="240" w:lineRule="auto"/>
        <w:jc w:val="both"/>
        <w:rPr>
          <w:rFonts w:eastAsia="Times New Roman" w:cstheme="minorHAnsi"/>
          <w:sz w:val="28"/>
          <w:szCs w:val="27"/>
          <w:lang w:eastAsia="it-IT"/>
        </w:rPr>
      </w:pPr>
      <w:r w:rsidRPr="003F147F">
        <w:rPr>
          <w:rFonts w:eastAsia="Times New Roman" w:cstheme="minorHAnsi"/>
          <w:sz w:val="28"/>
          <w:szCs w:val="27"/>
          <w:lang w:eastAsia="it-IT"/>
        </w:rPr>
        <w:t xml:space="preserve">Verranno </w:t>
      </w:r>
      <w:r w:rsidR="00B43581" w:rsidRPr="00B43581">
        <w:rPr>
          <w:rFonts w:eastAsia="Times New Roman" w:cstheme="minorHAnsi"/>
          <w:sz w:val="28"/>
          <w:szCs w:val="27"/>
          <w:lang w:eastAsia="it-IT"/>
        </w:rPr>
        <w:t>selezionati</w:t>
      </w:r>
      <w:r w:rsidRPr="00B43581">
        <w:rPr>
          <w:rFonts w:eastAsia="Times New Roman" w:cstheme="minorHAnsi"/>
          <w:sz w:val="28"/>
          <w:szCs w:val="27"/>
          <w:lang w:eastAsia="it-IT"/>
        </w:rPr>
        <w:t xml:space="preserve"> </w:t>
      </w:r>
      <w:proofErr w:type="gramStart"/>
      <w:r w:rsidR="00D631D3" w:rsidRPr="00B43581">
        <w:rPr>
          <w:rFonts w:eastAsia="Times New Roman" w:cstheme="minorHAnsi"/>
          <w:sz w:val="28"/>
          <w:szCs w:val="27"/>
          <w:lang w:eastAsia="it-IT"/>
        </w:rPr>
        <w:t>5</w:t>
      </w:r>
      <w:proofErr w:type="gramEnd"/>
      <w:r w:rsidRPr="00B43581">
        <w:rPr>
          <w:rFonts w:eastAsia="Times New Roman" w:cstheme="minorHAnsi"/>
          <w:sz w:val="28"/>
          <w:szCs w:val="27"/>
          <w:lang w:eastAsia="it-IT"/>
        </w:rPr>
        <w:t xml:space="preserve"> studenti dell’Università di Genova iscritti preferenzialmente all</w:t>
      </w:r>
      <w:r w:rsidR="00006FBC" w:rsidRPr="00B43581">
        <w:rPr>
          <w:rFonts w:eastAsia="Times New Roman" w:cstheme="minorHAnsi"/>
          <w:sz w:val="28"/>
          <w:szCs w:val="27"/>
          <w:lang w:eastAsia="it-IT"/>
        </w:rPr>
        <w:t xml:space="preserve">a Laurea triennale in Ingegneria Civile, Edile e Ambientale </w:t>
      </w:r>
      <w:r w:rsidRPr="00B43581">
        <w:rPr>
          <w:rFonts w:eastAsia="Times New Roman" w:cstheme="minorHAnsi"/>
          <w:sz w:val="28"/>
          <w:szCs w:val="27"/>
          <w:lang w:eastAsia="it-IT"/>
        </w:rPr>
        <w:t xml:space="preserve">e </w:t>
      </w:r>
      <w:r w:rsidR="00006FBC" w:rsidRPr="00B43581">
        <w:rPr>
          <w:rFonts w:eastAsia="Times New Roman" w:cstheme="minorHAnsi"/>
          <w:sz w:val="28"/>
          <w:szCs w:val="27"/>
          <w:lang w:eastAsia="it-IT"/>
        </w:rPr>
        <w:t>L</w:t>
      </w:r>
      <w:r w:rsidRPr="00B43581">
        <w:rPr>
          <w:rFonts w:eastAsia="Times New Roman" w:cstheme="minorHAnsi"/>
          <w:sz w:val="28"/>
          <w:szCs w:val="27"/>
          <w:lang w:eastAsia="it-IT"/>
        </w:rPr>
        <w:t xml:space="preserve">auree magistrali in </w:t>
      </w:r>
      <w:r w:rsidR="00006FBC" w:rsidRPr="00B43581">
        <w:rPr>
          <w:rFonts w:eastAsia="Times New Roman" w:cstheme="minorHAnsi"/>
          <w:color w:val="333333"/>
          <w:sz w:val="28"/>
          <w:szCs w:val="27"/>
          <w:lang w:eastAsia="it-IT"/>
        </w:rPr>
        <w:t xml:space="preserve">Ingegneria Civile, Ingegneria Edile, </w:t>
      </w:r>
      <w:proofErr w:type="spellStart"/>
      <w:r w:rsidR="00006FBC" w:rsidRPr="00B43581">
        <w:rPr>
          <w:rFonts w:eastAsia="Times New Roman" w:cstheme="minorHAnsi"/>
          <w:color w:val="333333"/>
          <w:sz w:val="28"/>
          <w:szCs w:val="27"/>
          <w:lang w:eastAsia="it-IT"/>
        </w:rPr>
        <w:t>Environmental</w:t>
      </w:r>
      <w:proofErr w:type="spellEnd"/>
      <w:r w:rsidR="00006FBC" w:rsidRPr="00B43581">
        <w:rPr>
          <w:rFonts w:eastAsia="Times New Roman" w:cstheme="minorHAnsi"/>
          <w:color w:val="333333"/>
          <w:sz w:val="28"/>
          <w:szCs w:val="27"/>
          <w:lang w:eastAsia="it-IT"/>
        </w:rPr>
        <w:t xml:space="preserve"> Engineering </w:t>
      </w:r>
      <w:r w:rsidRPr="00B43581">
        <w:rPr>
          <w:rFonts w:eastAsia="Times New Roman" w:cstheme="minorHAnsi"/>
          <w:sz w:val="28"/>
          <w:szCs w:val="27"/>
          <w:lang w:eastAsia="it-IT"/>
        </w:rPr>
        <w:t xml:space="preserve">e corsi di studio </w:t>
      </w:r>
      <w:r w:rsidR="00B43581" w:rsidRPr="00B43581">
        <w:rPr>
          <w:rFonts w:eastAsia="Times New Roman" w:cstheme="minorHAnsi"/>
          <w:sz w:val="28"/>
          <w:szCs w:val="27"/>
          <w:lang w:eastAsia="it-IT"/>
        </w:rPr>
        <w:t>affini</w:t>
      </w:r>
      <w:r w:rsidR="00B43581">
        <w:rPr>
          <w:rFonts w:eastAsia="Times New Roman" w:cstheme="minorHAnsi"/>
          <w:sz w:val="28"/>
          <w:szCs w:val="27"/>
          <w:lang w:eastAsia="it-IT"/>
        </w:rPr>
        <w:t xml:space="preserve"> ai temi trattati</w:t>
      </w:r>
      <w:r w:rsidR="002F5E25">
        <w:rPr>
          <w:rFonts w:eastAsia="Times New Roman" w:cstheme="minorHAnsi"/>
          <w:sz w:val="28"/>
          <w:szCs w:val="27"/>
          <w:lang w:eastAsia="it-IT"/>
        </w:rPr>
        <w:t>.</w:t>
      </w:r>
      <w:r w:rsidR="00655EB8">
        <w:rPr>
          <w:rFonts w:eastAsia="Times New Roman" w:cstheme="minorHAnsi"/>
          <w:sz w:val="28"/>
          <w:szCs w:val="27"/>
          <w:lang w:eastAsia="it-IT"/>
        </w:rPr>
        <w:t xml:space="preserve"> La selezione è aperta anche ai dottorandi UNIGE operanti su tematiche affini a quelle del presente corso.</w:t>
      </w:r>
    </w:p>
    <w:p w14:paraId="730946E4" w14:textId="25D00CEA" w:rsidR="003F147F" w:rsidRPr="003F147F" w:rsidRDefault="003F147F" w:rsidP="003A7A66">
      <w:pPr>
        <w:shd w:val="clear" w:color="auto" w:fill="FFFFFF"/>
        <w:spacing w:before="240" w:after="100" w:afterAutospacing="1" w:line="240" w:lineRule="auto"/>
        <w:jc w:val="both"/>
        <w:rPr>
          <w:rFonts w:ascii="Calibri" w:eastAsia="Times New Roman" w:hAnsi="Calibri" w:cs="Calibri"/>
          <w:sz w:val="28"/>
          <w:szCs w:val="28"/>
          <w:lang w:eastAsia="it-IT"/>
        </w:rPr>
      </w:pPr>
      <w:r w:rsidRPr="00B43581">
        <w:rPr>
          <w:rFonts w:eastAsia="Times New Roman" w:cstheme="minorHAnsi"/>
          <w:sz w:val="28"/>
          <w:szCs w:val="27"/>
          <w:lang w:eastAsia="it-IT"/>
        </w:rPr>
        <w:t xml:space="preserve">Per </w:t>
      </w:r>
      <w:r w:rsidR="00C24D7B" w:rsidRPr="00B43581">
        <w:rPr>
          <w:rFonts w:eastAsia="Times New Roman" w:cstheme="minorHAnsi"/>
          <w:sz w:val="28"/>
          <w:szCs w:val="27"/>
          <w:lang w:eastAsia="it-IT"/>
        </w:rPr>
        <w:t>i 5</w:t>
      </w:r>
      <w:r w:rsidR="00B43581" w:rsidRPr="00B43581">
        <w:rPr>
          <w:rFonts w:eastAsia="Times New Roman" w:cstheme="minorHAnsi"/>
          <w:sz w:val="28"/>
          <w:szCs w:val="27"/>
          <w:lang w:eastAsia="it-IT"/>
        </w:rPr>
        <w:t xml:space="preserve"> </w:t>
      </w:r>
      <w:r w:rsidRPr="00B43581">
        <w:rPr>
          <w:rFonts w:eastAsia="Times New Roman" w:cstheme="minorHAnsi"/>
          <w:sz w:val="28"/>
          <w:szCs w:val="27"/>
          <w:lang w:eastAsia="it-IT"/>
        </w:rPr>
        <w:t xml:space="preserve">studenti selezionati il progetto prevede un rimborso delle spese di viaggio e di permanenza all’estero durante il corso in presenza </w:t>
      </w:r>
      <w:r w:rsidR="00B43581" w:rsidRPr="00655EB8">
        <w:rPr>
          <w:rFonts w:eastAsia="Times New Roman" w:cstheme="minorHAnsi"/>
          <w:sz w:val="28"/>
          <w:szCs w:val="27"/>
          <w:lang w:eastAsia="it-IT"/>
        </w:rPr>
        <w:t>secondo quanto sancito e riportato nel regolamento missioni dell’Università di Genova.</w:t>
      </w:r>
      <w:r w:rsidR="00B43581" w:rsidRPr="00B43581">
        <w:rPr>
          <w:rFonts w:eastAsia="Times New Roman" w:cstheme="minorHAnsi"/>
          <w:sz w:val="28"/>
          <w:szCs w:val="27"/>
          <w:lang w:eastAsia="it-IT"/>
        </w:rPr>
        <w:t xml:space="preserve"> Si fa presente che </w:t>
      </w:r>
      <w:r w:rsidR="00B43581" w:rsidRPr="00B43581">
        <w:rPr>
          <w:rFonts w:ascii="Calibri" w:hAnsi="Calibri" w:cs="Calibri"/>
          <w:sz w:val="28"/>
          <w:szCs w:val="28"/>
        </w:rPr>
        <w:t>n</w:t>
      </w:r>
      <w:r w:rsidRPr="00B43581">
        <w:rPr>
          <w:rFonts w:ascii="Calibri" w:hAnsi="Calibri" w:cs="Calibri"/>
          <w:sz w:val="28"/>
          <w:szCs w:val="28"/>
        </w:rPr>
        <w:t>on è previsto alcun contributo per la componente virtuale.</w:t>
      </w:r>
    </w:p>
    <w:p w14:paraId="45F18254" w14:textId="60E1845F" w:rsidR="003F147F" w:rsidRPr="003F147F" w:rsidRDefault="003F147F" w:rsidP="003A7A66">
      <w:pPr>
        <w:shd w:val="clear" w:color="auto" w:fill="FFFFFF"/>
        <w:spacing w:before="240" w:after="100" w:afterAutospacing="1" w:line="240" w:lineRule="auto"/>
        <w:jc w:val="both"/>
        <w:rPr>
          <w:rFonts w:eastAsia="Times New Roman" w:cstheme="minorHAnsi"/>
          <w:sz w:val="28"/>
          <w:szCs w:val="27"/>
          <w:lang w:eastAsia="it-IT"/>
        </w:rPr>
      </w:pPr>
      <w:r w:rsidRPr="003F147F">
        <w:rPr>
          <w:rFonts w:eastAsia="Times New Roman" w:cstheme="minorHAnsi"/>
          <w:sz w:val="28"/>
          <w:szCs w:val="27"/>
          <w:lang w:eastAsia="it-IT"/>
        </w:rPr>
        <w:t xml:space="preserve">La frequenza </w:t>
      </w:r>
      <w:r w:rsidR="00B3144A" w:rsidRPr="007E616B">
        <w:rPr>
          <w:rFonts w:eastAsia="Times New Roman" w:cstheme="minorHAnsi"/>
          <w:sz w:val="28"/>
          <w:szCs w:val="27"/>
          <w:lang w:eastAsia="it-IT"/>
        </w:rPr>
        <w:t xml:space="preserve">delle attività </w:t>
      </w:r>
      <w:r w:rsidRPr="007E616B">
        <w:rPr>
          <w:rFonts w:eastAsia="Times New Roman" w:cstheme="minorHAnsi"/>
          <w:sz w:val="28"/>
          <w:szCs w:val="27"/>
          <w:lang w:eastAsia="it-IT"/>
        </w:rPr>
        <w:t>online e in presenza è obbligatoria ai fini del riconoscimento dell’attività form</w:t>
      </w:r>
      <w:r w:rsidRPr="003F147F">
        <w:rPr>
          <w:rFonts w:eastAsia="Times New Roman" w:cstheme="minorHAnsi"/>
          <w:sz w:val="28"/>
          <w:szCs w:val="27"/>
          <w:lang w:eastAsia="it-IT"/>
        </w:rPr>
        <w:t>ativa.</w:t>
      </w:r>
    </w:p>
    <w:p w14:paraId="0DB88B52" w14:textId="0D4E6AFE" w:rsidR="003F147F" w:rsidRPr="003F147F" w:rsidRDefault="003F147F" w:rsidP="003A7A66">
      <w:pPr>
        <w:shd w:val="clear" w:color="auto" w:fill="FFFFFF"/>
        <w:spacing w:before="240" w:after="100" w:afterAutospacing="1" w:line="240" w:lineRule="auto"/>
        <w:jc w:val="both"/>
        <w:rPr>
          <w:rFonts w:eastAsia="Times New Roman" w:cstheme="minorHAnsi"/>
          <w:sz w:val="28"/>
          <w:szCs w:val="27"/>
          <w:lang w:eastAsia="it-IT"/>
        </w:rPr>
      </w:pPr>
      <w:r w:rsidRPr="003F147F">
        <w:rPr>
          <w:rFonts w:eastAsia="Times New Roman" w:cstheme="minorHAnsi"/>
          <w:sz w:val="28"/>
          <w:szCs w:val="27"/>
          <w:lang w:eastAsia="it-IT"/>
        </w:rPr>
        <w:t>Gli studenti interessati dovranno inviare la propria candidatura a</w:t>
      </w:r>
      <w:r w:rsidR="00B43581">
        <w:rPr>
          <w:rFonts w:eastAsia="Times New Roman" w:cstheme="minorHAnsi"/>
          <w:sz w:val="28"/>
          <w:szCs w:val="27"/>
          <w:lang w:eastAsia="it-IT"/>
        </w:rPr>
        <w:t>ll’</w:t>
      </w:r>
      <w:r w:rsidRPr="003F147F">
        <w:rPr>
          <w:rFonts w:eastAsia="Times New Roman" w:cstheme="minorHAnsi"/>
          <w:sz w:val="28"/>
          <w:szCs w:val="27"/>
          <w:lang w:eastAsia="it-IT"/>
        </w:rPr>
        <w:t>indirizz</w:t>
      </w:r>
      <w:r w:rsidR="00B43581">
        <w:rPr>
          <w:rFonts w:eastAsia="Times New Roman" w:cstheme="minorHAnsi"/>
          <w:sz w:val="28"/>
          <w:szCs w:val="27"/>
          <w:lang w:eastAsia="it-IT"/>
        </w:rPr>
        <w:t xml:space="preserve">o </w:t>
      </w:r>
      <w:proofErr w:type="gramStart"/>
      <w:r w:rsidRPr="003F147F">
        <w:rPr>
          <w:rFonts w:eastAsia="Times New Roman" w:cstheme="minorHAnsi"/>
          <w:sz w:val="28"/>
          <w:szCs w:val="27"/>
          <w:lang w:eastAsia="it-IT"/>
        </w:rPr>
        <w:t>email</w:t>
      </w:r>
      <w:proofErr w:type="gramEnd"/>
      <w:r w:rsidRPr="003F147F">
        <w:rPr>
          <w:rFonts w:eastAsia="Times New Roman" w:cstheme="minorHAnsi"/>
          <w:sz w:val="28"/>
          <w:szCs w:val="27"/>
          <w:lang w:eastAsia="it-IT"/>
        </w:rPr>
        <w:t xml:space="preserve">: </w:t>
      </w:r>
      <w:r w:rsidR="00B43581" w:rsidRPr="00B43581">
        <w:rPr>
          <w:rFonts w:eastAsia="Times New Roman" w:cstheme="minorHAnsi"/>
          <w:color w:val="000000" w:themeColor="text1"/>
          <w:sz w:val="28"/>
          <w:szCs w:val="27"/>
          <w:lang w:eastAsia="it-IT"/>
        </w:rPr>
        <w:t>erasmus.ingegneria@unige.it</w:t>
      </w:r>
      <w:r w:rsidRPr="00B43581">
        <w:rPr>
          <w:rFonts w:eastAsia="Times New Roman" w:cstheme="minorHAnsi"/>
          <w:color w:val="000000" w:themeColor="text1"/>
          <w:sz w:val="28"/>
          <w:szCs w:val="27"/>
          <w:lang w:eastAsia="it-IT"/>
        </w:rPr>
        <w:t xml:space="preserve"> </w:t>
      </w:r>
      <w:r w:rsidRPr="003F147F">
        <w:rPr>
          <w:rFonts w:eastAsia="Times New Roman" w:cstheme="minorHAnsi"/>
          <w:sz w:val="28"/>
          <w:szCs w:val="27"/>
          <w:lang w:eastAsia="it-IT"/>
        </w:rPr>
        <w:t>entro il</w:t>
      </w:r>
      <w:r w:rsidRPr="003A7A66">
        <w:rPr>
          <w:rFonts w:eastAsia="Times New Roman" w:cstheme="minorHAnsi"/>
          <w:color w:val="EE0000"/>
          <w:sz w:val="28"/>
          <w:szCs w:val="27"/>
          <w:lang w:eastAsia="it-IT"/>
        </w:rPr>
        <w:t xml:space="preserve"> </w:t>
      </w:r>
      <w:r w:rsidRPr="00655EB8">
        <w:rPr>
          <w:rFonts w:eastAsia="Times New Roman" w:cstheme="minorHAnsi"/>
          <w:b/>
          <w:bCs/>
          <w:color w:val="000000" w:themeColor="text1"/>
          <w:sz w:val="28"/>
          <w:szCs w:val="27"/>
          <w:lang w:eastAsia="it-IT"/>
        </w:rPr>
        <w:t>3</w:t>
      </w:r>
      <w:r w:rsidR="003A7A66" w:rsidRPr="00655EB8">
        <w:rPr>
          <w:rFonts w:eastAsia="Times New Roman" w:cstheme="minorHAnsi"/>
          <w:b/>
          <w:bCs/>
          <w:color w:val="000000" w:themeColor="text1"/>
          <w:sz w:val="28"/>
          <w:szCs w:val="27"/>
          <w:lang w:eastAsia="it-IT"/>
        </w:rPr>
        <w:t>1</w:t>
      </w:r>
      <w:r w:rsidRPr="003A7A66">
        <w:rPr>
          <w:rFonts w:eastAsia="Times New Roman" w:cstheme="minorHAnsi"/>
          <w:b/>
          <w:bCs/>
          <w:color w:val="EE0000"/>
          <w:sz w:val="28"/>
          <w:szCs w:val="27"/>
          <w:lang w:eastAsia="it-IT"/>
        </w:rPr>
        <w:t xml:space="preserve"> </w:t>
      </w:r>
      <w:r w:rsidRPr="003F147F">
        <w:rPr>
          <w:rFonts w:eastAsia="Times New Roman" w:cstheme="minorHAnsi"/>
          <w:b/>
          <w:bCs/>
          <w:sz w:val="28"/>
          <w:szCs w:val="27"/>
          <w:lang w:eastAsia="it-IT"/>
        </w:rPr>
        <w:t>luglio 2025 alle ore 13</w:t>
      </w:r>
      <w:r w:rsidR="009E56F7">
        <w:rPr>
          <w:rFonts w:eastAsia="Times New Roman" w:cstheme="minorHAnsi"/>
          <w:b/>
          <w:bCs/>
          <w:sz w:val="28"/>
          <w:szCs w:val="27"/>
          <w:lang w:eastAsia="it-IT"/>
        </w:rPr>
        <w:t>.00</w:t>
      </w:r>
      <w:r w:rsidRPr="003F147F">
        <w:rPr>
          <w:rFonts w:eastAsia="Times New Roman" w:cstheme="minorHAnsi"/>
          <w:sz w:val="28"/>
          <w:szCs w:val="27"/>
          <w:lang w:eastAsia="it-IT"/>
        </w:rPr>
        <w:t>, indicando il Corso di studio di afferenza</w:t>
      </w:r>
      <w:r w:rsidR="00655EB8">
        <w:rPr>
          <w:rFonts w:eastAsia="Times New Roman" w:cstheme="minorHAnsi"/>
          <w:sz w:val="28"/>
          <w:szCs w:val="27"/>
          <w:lang w:eastAsia="it-IT"/>
        </w:rPr>
        <w:t xml:space="preserve"> e</w:t>
      </w:r>
      <w:r w:rsidRPr="003F147F">
        <w:rPr>
          <w:rFonts w:eastAsia="Times New Roman" w:cstheme="minorHAnsi"/>
          <w:sz w:val="28"/>
          <w:szCs w:val="27"/>
          <w:lang w:eastAsia="it-IT"/>
        </w:rPr>
        <w:t xml:space="preserve"> allegando</w:t>
      </w:r>
      <w:r w:rsidR="00655EB8">
        <w:rPr>
          <w:rFonts w:eastAsia="Times New Roman" w:cstheme="minorHAnsi"/>
          <w:sz w:val="28"/>
          <w:szCs w:val="27"/>
          <w:lang w:eastAsia="it-IT"/>
        </w:rPr>
        <w:t>:</w:t>
      </w:r>
      <w:r w:rsidRPr="003F147F">
        <w:rPr>
          <w:rFonts w:eastAsia="Times New Roman" w:cstheme="minorHAnsi"/>
          <w:sz w:val="28"/>
          <w:szCs w:val="27"/>
          <w:lang w:eastAsia="it-IT"/>
        </w:rPr>
        <w:t xml:space="preserve"> </w:t>
      </w:r>
      <w:r w:rsidR="00466C7F">
        <w:rPr>
          <w:rFonts w:eastAsia="Times New Roman" w:cstheme="minorHAnsi"/>
          <w:sz w:val="28"/>
          <w:szCs w:val="27"/>
          <w:lang w:eastAsia="it-IT"/>
        </w:rPr>
        <w:t xml:space="preserve">una lettera motivazionale e </w:t>
      </w:r>
      <w:r w:rsidRPr="003F147F">
        <w:rPr>
          <w:rFonts w:eastAsia="Times New Roman" w:cstheme="minorHAnsi"/>
          <w:sz w:val="28"/>
          <w:szCs w:val="27"/>
          <w:lang w:eastAsia="it-IT"/>
        </w:rPr>
        <w:t>il</w:t>
      </w:r>
      <w:r>
        <w:rPr>
          <w:rFonts w:eastAsia="Times New Roman" w:cstheme="minorHAnsi"/>
          <w:sz w:val="28"/>
          <w:szCs w:val="27"/>
          <w:lang w:eastAsia="it-IT"/>
        </w:rPr>
        <w:t xml:space="preserve"> </w:t>
      </w:r>
      <w:r w:rsidRPr="003F147F">
        <w:rPr>
          <w:rFonts w:eastAsia="Times New Roman" w:cstheme="minorHAnsi"/>
          <w:sz w:val="28"/>
          <w:szCs w:val="27"/>
          <w:lang w:eastAsia="it-IT"/>
        </w:rPr>
        <w:t>proprio CV (con crediti acquisiti e media)</w:t>
      </w:r>
      <w:r w:rsidR="00B43581">
        <w:rPr>
          <w:rFonts w:eastAsia="Times New Roman" w:cstheme="minorHAnsi"/>
          <w:sz w:val="28"/>
          <w:szCs w:val="27"/>
          <w:lang w:eastAsia="it-IT"/>
        </w:rPr>
        <w:t xml:space="preserve"> completo di un’autodichiarazione in cui </w:t>
      </w:r>
      <w:r w:rsidR="00B43581" w:rsidRPr="00B43581">
        <w:rPr>
          <w:rFonts w:eastAsia="Times New Roman" w:cstheme="minorHAnsi"/>
          <w:sz w:val="28"/>
          <w:szCs w:val="27"/>
          <w:lang w:eastAsia="it-IT"/>
        </w:rPr>
        <w:t>autorizz</w:t>
      </w:r>
      <w:r w:rsidR="00466C7F">
        <w:rPr>
          <w:rFonts w:eastAsia="Times New Roman" w:cstheme="minorHAnsi"/>
          <w:sz w:val="28"/>
          <w:szCs w:val="27"/>
          <w:lang w:eastAsia="it-IT"/>
        </w:rPr>
        <w:t>a</w:t>
      </w:r>
      <w:r w:rsidR="00B43581">
        <w:rPr>
          <w:rFonts w:eastAsia="Times New Roman" w:cstheme="minorHAnsi"/>
          <w:sz w:val="28"/>
          <w:szCs w:val="27"/>
          <w:lang w:eastAsia="it-IT"/>
        </w:rPr>
        <w:t>no</w:t>
      </w:r>
      <w:r w:rsidR="00B43581" w:rsidRPr="00B43581">
        <w:rPr>
          <w:rFonts w:eastAsia="Times New Roman" w:cstheme="minorHAnsi"/>
          <w:sz w:val="28"/>
          <w:szCs w:val="27"/>
          <w:lang w:eastAsia="it-IT"/>
        </w:rPr>
        <w:t xml:space="preserve"> l'Università di Genova al trattamento dei propri dati personali relativamente all'affissione e alla pubblicazione dell’esito della selezione.</w:t>
      </w:r>
    </w:p>
    <w:p w14:paraId="5D7E4E71" w14:textId="0D22DD16" w:rsidR="00A4113B" w:rsidRPr="009E56F7" w:rsidRDefault="00A50303" w:rsidP="003A7A66">
      <w:pPr>
        <w:shd w:val="clear" w:color="auto" w:fill="FFFFFF"/>
        <w:spacing w:before="240" w:after="100" w:afterAutospacing="1" w:line="240" w:lineRule="auto"/>
        <w:jc w:val="both"/>
        <w:rPr>
          <w:rFonts w:eastAsia="Times New Roman" w:cstheme="minorHAnsi"/>
          <w:color w:val="000000" w:themeColor="text1"/>
          <w:sz w:val="28"/>
          <w:szCs w:val="27"/>
          <w:lang w:eastAsia="it-IT"/>
        </w:rPr>
      </w:pPr>
      <w:r>
        <w:rPr>
          <w:rFonts w:eastAsia="Times New Roman" w:cstheme="minorHAnsi"/>
          <w:sz w:val="28"/>
          <w:szCs w:val="27"/>
          <w:lang w:eastAsia="it-IT"/>
        </w:rPr>
        <w:lastRenderedPageBreak/>
        <w:t>Per</w:t>
      </w:r>
      <w:r w:rsidR="00F96007" w:rsidRPr="005D13B9">
        <w:rPr>
          <w:rFonts w:eastAsia="Times New Roman" w:cstheme="minorHAnsi"/>
          <w:sz w:val="28"/>
          <w:szCs w:val="27"/>
          <w:lang w:eastAsia="it-IT"/>
        </w:rPr>
        <w:t xml:space="preserve"> la selezione </w:t>
      </w:r>
      <w:r w:rsidR="00466C7F">
        <w:rPr>
          <w:rFonts w:eastAsia="Times New Roman" w:cstheme="minorHAnsi"/>
          <w:sz w:val="28"/>
          <w:szCs w:val="27"/>
          <w:lang w:eastAsia="it-IT"/>
        </w:rPr>
        <w:t xml:space="preserve">oggetto del presente bando </w:t>
      </w:r>
      <w:r w:rsidR="00F96007" w:rsidRPr="005D13B9">
        <w:rPr>
          <w:rFonts w:eastAsia="Times New Roman" w:cstheme="minorHAnsi"/>
          <w:sz w:val="28"/>
          <w:szCs w:val="27"/>
          <w:lang w:eastAsia="it-IT"/>
        </w:rPr>
        <w:t>verranno utilizzati i criteri in vigore per la selezione delle mobilità Erasmus+ a fini di studio/</w:t>
      </w:r>
      <w:proofErr w:type="spellStart"/>
      <w:r w:rsidR="00F96007" w:rsidRPr="005D13B9">
        <w:rPr>
          <w:rFonts w:eastAsia="Times New Roman" w:cstheme="minorHAnsi"/>
          <w:sz w:val="28"/>
          <w:szCs w:val="27"/>
          <w:lang w:eastAsia="it-IT"/>
        </w:rPr>
        <w:t>traineeship</w:t>
      </w:r>
      <w:proofErr w:type="spellEnd"/>
      <w:r w:rsidR="00BD4EDE">
        <w:rPr>
          <w:rFonts w:eastAsia="Times New Roman" w:cstheme="minorHAnsi"/>
          <w:sz w:val="28"/>
          <w:szCs w:val="27"/>
          <w:lang w:eastAsia="it-IT"/>
        </w:rPr>
        <w:t xml:space="preserve"> 25/26</w:t>
      </w:r>
      <w:r w:rsidR="00655EB8">
        <w:rPr>
          <w:rFonts w:eastAsia="Times New Roman" w:cstheme="minorHAnsi"/>
          <w:sz w:val="28"/>
          <w:szCs w:val="27"/>
          <w:lang w:eastAsia="it-IT"/>
        </w:rPr>
        <w:t xml:space="preserve"> previsti per il </w:t>
      </w:r>
      <w:r w:rsidR="00655EB8" w:rsidRPr="009E56F7">
        <w:rPr>
          <w:rFonts w:eastAsia="Times New Roman" w:cstheme="minorHAnsi"/>
          <w:color w:val="000000" w:themeColor="text1"/>
          <w:sz w:val="28"/>
          <w:szCs w:val="27"/>
          <w:lang w:eastAsia="it-IT"/>
        </w:rPr>
        <w:t>DICCA</w:t>
      </w:r>
      <w:r w:rsidR="00655EB8" w:rsidRPr="009E56F7">
        <w:rPr>
          <w:rFonts w:eastAsia="Times New Roman" w:cstheme="minorHAnsi"/>
          <w:color w:val="000000" w:themeColor="text1"/>
          <w:sz w:val="28"/>
          <w:szCs w:val="27"/>
          <w:lang w:eastAsia="it-IT"/>
        </w:rPr>
        <w:t xml:space="preserve"> - </w:t>
      </w:r>
      <w:r w:rsidR="00536330" w:rsidRPr="009E56F7">
        <w:rPr>
          <w:rFonts w:eastAsia="Times New Roman" w:cstheme="minorHAnsi"/>
          <w:color w:val="000000" w:themeColor="text1"/>
          <w:sz w:val="28"/>
          <w:szCs w:val="27"/>
          <w:lang w:eastAsia="it-IT"/>
        </w:rPr>
        <w:t>Scuola Politecnica.</w:t>
      </w:r>
    </w:p>
    <w:p w14:paraId="519439B7" w14:textId="1242716A" w:rsidR="00A4113B" w:rsidRPr="00A65226" w:rsidRDefault="00A4113B" w:rsidP="003A7A66">
      <w:pPr>
        <w:shd w:val="clear" w:color="auto" w:fill="FFFFFF"/>
        <w:spacing w:before="240" w:after="100" w:afterAutospacing="1" w:line="240" w:lineRule="auto"/>
        <w:jc w:val="both"/>
        <w:rPr>
          <w:rFonts w:eastAsia="Times New Roman" w:cstheme="minorHAnsi"/>
          <w:sz w:val="28"/>
          <w:szCs w:val="27"/>
          <w:lang w:eastAsia="it-IT"/>
        </w:rPr>
      </w:pPr>
      <w:r w:rsidRPr="00A65226">
        <w:rPr>
          <w:rFonts w:eastAsia="Times New Roman" w:cstheme="minorHAnsi"/>
          <w:sz w:val="28"/>
          <w:szCs w:val="27"/>
          <w:lang w:eastAsia="it-IT"/>
        </w:rPr>
        <w:t>Al termine</w:t>
      </w:r>
      <w:r w:rsidR="005D13B9">
        <w:rPr>
          <w:rFonts w:eastAsia="Times New Roman" w:cstheme="minorHAnsi"/>
          <w:sz w:val="28"/>
          <w:szCs w:val="27"/>
          <w:lang w:eastAsia="it-IT"/>
        </w:rPr>
        <w:t xml:space="preserve"> della mobilità</w:t>
      </w:r>
      <w:r w:rsidRPr="00A65226">
        <w:rPr>
          <w:rFonts w:eastAsia="Times New Roman" w:cstheme="minorHAnsi"/>
          <w:sz w:val="28"/>
          <w:szCs w:val="27"/>
          <w:lang w:eastAsia="it-IT"/>
        </w:rPr>
        <w:t xml:space="preserve"> gli studenti, dopo aver frequentato e presentato tutta la documentazione richiesta, potranno </w:t>
      </w:r>
      <w:r w:rsidRPr="00157AD6">
        <w:rPr>
          <w:rFonts w:eastAsia="Times New Roman" w:cstheme="minorHAnsi"/>
          <w:sz w:val="28"/>
          <w:szCs w:val="27"/>
          <w:lang w:eastAsia="it-IT"/>
        </w:rPr>
        <w:t xml:space="preserve">conseguire </w:t>
      </w:r>
      <w:proofErr w:type="gramStart"/>
      <w:r w:rsidR="006619DC">
        <w:rPr>
          <w:rFonts w:eastAsia="Times New Roman" w:cstheme="minorHAnsi"/>
          <w:sz w:val="28"/>
          <w:szCs w:val="27"/>
          <w:lang w:eastAsia="it-IT"/>
        </w:rPr>
        <w:t>5</w:t>
      </w:r>
      <w:proofErr w:type="gramEnd"/>
      <w:r w:rsidRPr="00157AD6">
        <w:rPr>
          <w:rFonts w:eastAsia="Times New Roman" w:cstheme="minorHAnsi"/>
          <w:sz w:val="28"/>
          <w:szCs w:val="27"/>
          <w:lang w:eastAsia="it-IT"/>
        </w:rPr>
        <w:t xml:space="preserve"> CFU</w:t>
      </w:r>
      <w:r w:rsidR="006619DC">
        <w:rPr>
          <w:rFonts w:eastAsia="Times New Roman" w:cstheme="minorHAnsi"/>
          <w:sz w:val="28"/>
          <w:szCs w:val="27"/>
          <w:lang w:eastAsia="it-IT"/>
        </w:rPr>
        <w:t xml:space="preserve"> </w:t>
      </w:r>
      <w:r w:rsidR="00064607">
        <w:rPr>
          <w:rFonts w:eastAsia="Times New Roman" w:cstheme="minorHAnsi"/>
          <w:sz w:val="28"/>
          <w:szCs w:val="27"/>
          <w:lang w:eastAsia="it-IT"/>
        </w:rPr>
        <w:t xml:space="preserve">che </w:t>
      </w:r>
      <w:r w:rsidR="00064607" w:rsidRPr="00EC5DCE">
        <w:rPr>
          <w:rFonts w:eastAsia="Times New Roman" w:cstheme="minorHAnsi"/>
          <w:sz w:val="28"/>
          <w:szCs w:val="27"/>
          <w:lang w:eastAsia="it-IT"/>
        </w:rPr>
        <w:t xml:space="preserve">verranno riconosciuti </w:t>
      </w:r>
      <w:r w:rsidR="008603AA" w:rsidRPr="00EC5DCE">
        <w:rPr>
          <w:rFonts w:eastAsia="Times New Roman" w:cstheme="minorHAnsi"/>
          <w:sz w:val="28"/>
          <w:szCs w:val="27"/>
          <w:lang w:eastAsia="it-IT"/>
        </w:rPr>
        <w:t xml:space="preserve">come </w:t>
      </w:r>
      <w:r w:rsidR="00440CA4" w:rsidRPr="00D42961">
        <w:rPr>
          <w:rFonts w:eastAsia="Times New Roman" w:cstheme="minorHAnsi"/>
          <w:sz w:val="28"/>
          <w:szCs w:val="27"/>
          <w:lang w:eastAsia="it-IT"/>
        </w:rPr>
        <w:t xml:space="preserve">crediti curriculari per </w:t>
      </w:r>
      <w:r w:rsidR="008603AA" w:rsidRPr="00D42961">
        <w:rPr>
          <w:rFonts w:eastAsia="Times New Roman" w:cstheme="minorHAnsi"/>
          <w:sz w:val="28"/>
          <w:szCs w:val="27"/>
          <w:u w:val="single"/>
          <w:lang w:eastAsia="it-IT"/>
        </w:rPr>
        <w:t>Insegnamento a Scelta</w:t>
      </w:r>
      <w:r w:rsidRPr="00D42961">
        <w:rPr>
          <w:rFonts w:eastAsia="Times New Roman" w:cstheme="minorHAnsi"/>
          <w:sz w:val="28"/>
          <w:szCs w:val="27"/>
          <w:lang w:eastAsia="it-IT"/>
        </w:rPr>
        <w:t>.</w:t>
      </w:r>
    </w:p>
    <w:p w14:paraId="68D81EA4" w14:textId="4A88FD1C" w:rsidR="001A636A" w:rsidRPr="006D7F36" w:rsidRDefault="00A4113B" w:rsidP="003A7A66">
      <w:pPr>
        <w:pStyle w:val="Testonormale"/>
        <w:jc w:val="both"/>
        <w:rPr>
          <w:rFonts w:asciiTheme="minorHAnsi" w:eastAsia="Times New Roman" w:hAnsiTheme="minorHAnsi" w:cstheme="minorHAnsi"/>
          <w:sz w:val="28"/>
          <w:szCs w:val="27"/>
          <w:lang w:eastAsia="it-IT"/>
        </w:rPr>
      </w:pPr>
      <w:r w:rsidRPr="006D7F36">
        <w:rPr>
          <w:rFonts w:asciiTheme="minorHAnsi" w:eastAsia="Times New Roman" w:hAnsiTheme="minorHAnsi" w:cstheme="minorHAnsi"/>
          <w:bCs/>
          <w:sz w:val="28"/>
          <w:szCs w:val="27"/>
          <w:lang w:eastAsia="it-IT"/>
        </w:rPr>
        <w:t xml:space="preserve">Per informazioni contattare la Prof.ssa </w:t>
      </w:r>
      <w:r w:rsidR="003F147F">
        <w:rPr>
          <w:rFonts w:asciiTheme="minorHAnsi" w:eastAsia="Times New Roman" w:hAnsiTheme="minorHAnsi" w:cstheme="minorHAnsi"/>
          <w:bCs/>
          <w:sz w:val="28"/>
          <w:szCs w:val="27"/>
          <w:lang w:eastAsia="it-IT"/>
        </w:rPr>
        <w:t>Francesca Pirlone</w:t>
      </w:r>
      <w:r w:rsidR="00466C7F">
        <w:rPr>
          <w:rFonts w:asciiTheme="minorHAnsi" w:eastAsia="Times New Roman" w:hAnsiTheme="minorHAnsi" w:cstheme="minorHAnsi"/>
          <w:bCs/>
          <w:sz w:val="28"/>
          <w:szCs w:val="27"/>
          <w:lang w:eastAsia="it-IT"/>
        </w:rPr>
        <w:t xml:space="preserve"> (</w:t>
      </w:r>
      <w:r w:rsidR="00B3144A" w:rsidRPr="00466C7F">
        <w:rPr>
          <w:rFonts w:asciiTheme="minorHAnsi" w:eastAsia="Times New Roman" w:hAnsiTheme="minorHAnsi" w:cstheme="minorHAnsi"/>
          <w:bCs/>
          <w:sz w:val="28"/>
          <w:szCs w:val="27"/>
          <w:lang w:eastAsia="it-IT"/>
        </w:rPr>
        <w:t>francesca.pirlone@unige.it</w:t>
      </w:r>
      <w:r w:rsidR="00466C7F">
        <w:rPr>
          <w:rFonts w:asciiTheme="minorHAnsi" w:eastAsia="Times New Roman" w:hAnsiTheme="minorHAnsi" w:cstheme="minorHAnsi"/>
          <w:bCs/>
          <w:color w:val="333333"/>
          <w:sz w:val="28"/>
          <w:szCs w:val="27"/>
          <w:lang w:eastAsia="it-IT"/>
        </w:rPr>
        <w:t>).</w:t>
      </w:r>
    </w:p>
    <w:p w14:paraId="46A35185" w14:textId="77777777" w:rsidR="00A92F18" w:rsidRDefault="00A92F18" w:rsidP="003A7A66">
      <w:pPr>
        <w:pStyle w:val="Testonormale"/>
        <w:jc w:val="both"/>
        <w:rPr>
          <w:rFonts w:asciiTheme="minorHAnsi" w:eastAsia="Times New Roman" w:hAnsiTheme="minorHAnsi" w:cstheme="minorHAnsi"/>
          <w:sz w:val="28"/>
          <w:szCs w:val="27"/>
          <w:lang w:eastAsia="it-IT"/>
        </w:rPr>
      </w:pPr>
    </w:p>
    <w:p w14:paraId="461C7117" w14:textId="5787F8FF" w:rsidR="001A636A" w:rsidRPr="006D7F36" w:rsidRDefault="00A4113B" w:rsidP="003A7A66">
      <w:pPr>
        <w:pStyle w:val="Testonormale"/>
        <w:jc w:val="both"/>
        <w:rPr>
          <w:rFonts w:asciiTheme="minorHAnsi" w:eastAsia="Times New Roman" w:hAnsiTheme="minorHAnsi" w:cstheme="minorHAnsi"/>
          <w:sz w:val="28"/>
          <w:szCs w:val="27"/>
          <w:lang w:eastAsia="it-IT"/>
        </w:rPr>
      </w:pPr>
      <w:r w:rsidRPr="006D7F36">
        <w:rPr>
          <w:rFonts w:asciiTheme="minorHAnsi" w:eastAsia="Times New Roman" w:hAnsiTheme="minorHAnsi" w:cstheme="minorHAnsi"/>
          <w:sz w:val="28"/>
          <w:szCs w:val="27"/>
          <w:lang w:eastAsia="it-IT"/>
        </w:rPr>
        <w:t xml:space="preserve">Il colloquio di selezione, obbligatorio, si terrà il </w:t>
      </w:r>
      <w:r w:rsidR="007778FB" w:rsidRPr="006D7F36">
        <w:rPr>
          <w:rFonts w:asciiTheme="minorHAnsi" w:eastAsia="Times New Roman" w:hAnsiTheme="minorHAnsi" w:cstheme="minorHAnsi"/>
          <w:sz w:val="28"/>
          <w:szCs w:val="27"/>
          <w:lang w:eastAsia="it-IT"/>
        </w:rPr>
        <w:t xml:space="preserve">giorno </w:t>
      </w:r>
      <w:r w:rsidR="003F147F">
        <w:rPr>
          <w:rFonts w:asciiTheme="minorHAnsi" w:eastAsia="Times New Roman" w:hAnsiTheme="minorHAnsi" w:cstheme="minorHAnsi"/>
          <w:b/>
          <w:sz w:val="28"/>
          <w:szCs w:val="27"/>
          <w:lang w:eastAsia="it-IT"/>
        </w:rPr>
        <w:t>4</w:t>
      </w:r>
      <w:r w:rsidR="009E56F7">
        <w:rPr>
          <w:rFonts w:asciiTheme="minorHAnsi" w:eastAsia="Times New Roman" w:hAnsiTheme="minorHAnsi" w:cstheme="minorHAnsi"/>
          <w:b/>
          <w:sz w:val="28"/>
          <w:szCs w:val="27"/>
          <w:lang w:eastAsia="it-IT"/>
        </w:rPr>
        <w:t xml:space="preserve"> agosto </w:t>
      </w:r>
      <w:r w:rsidR="00741530" w:rsidRPr="00741530">
        <w:rPr>
          <w:rFonts w:asciiTheme="minorHAnsi" w:eastAsia="Times New Roman" w:hAnsiTheme="minorHAnsi" w:cstheme="minorHAnsi"/>
          <w:b/>
          <w:sz w:val="28"/>
          <w:szCs w:val="27"/>
          <w:lang w:eastAsia="it-IT"/>
        </w:rPr>
        <w:t>2025</w:t>
      </w:r>
      <w:r w:rsidR="00741530">
        <w:rPr>
          <w:rFonts w:asciiTheme="minorHAnsi" w:eastAsia="Times New Roman" w:hAnsiTheme="minorHAnsi" w:cstheme="minorHAnsi"/>
          <w:sz w:val="28"/>
          <w:szCs w:val="27"/>
          <w:lang w:eastAsia="it-IT"/>
        </w:rPr>
        <w:t xml:space="preserve"> </w:t>
      </w:r>
      <w:r w:rsidR="00416E70" w:rsidRPr="00416E70">
        <w:rPr>
          <w:rFonts w:asciiTheme="minorHAnsi" w:eastAsia="Times New Roman" w:hAnsiTheme="minorHAnsi" w:cstheme="minorHAnsi"/>
          <w:b/>
          <w:bCs/>
          <w:sz w:val="28"/>
          <w:szCs w:val="27"/>
          <w:lang w:eastAsia="it-IT"/>
        </w:rPr>
        <w:t>ore 11.00</w:t>
      </w:r>
      <w:r w:rsidR="00416E70">
        <w:rPr>
          <w:rFonts w:asciiTheme="minorHAnsi" w:eastAsia="Times New Roman" w:hAnsiTheme="minorHAnsi" w:cstheme="minorHAnsi"/>
          <w:sz w:val="28"/>
          <w:szCs w:val="27"/>
          <w:lang w:eastAsia="it-IT"/>
        </w:rPr>
        <w:t xml:space="preserve"> </w:t>
      </w:r>
      <w:r w:rsidR="007D1FC0">
        <w:rPr>
          <w:rFonts w:asciiTheme="minorHAnsi" w:eastAsia="Times New Roman" w:hAnsiTheme="minorHAnsi" w:cstheme="minorHAnsi"/>
          <w:sz w:val="28"/>
          <w:szCs w:val="27"/>
          <w:lang w:eastAsia="it-IT"/>
        </w:rPr>
        <w:t>su piattaforma Microsoft Teams,</w:t>
      </w:r>
      <w:r w:rsidR="00416E70">
        <w:rPr>
          <w:rFonts w:asciiTheme="minorHAnsi" w:eastAsia="Times New Roman" w:hAnsiTheme="minorHAnsi" w:cstheme="minorHAnsi"/>
          <w:sz w:val="28"/>
          <w:szCs w:val="27"/>
          <w:lang w:eastAsia="it-IT"/>
        </w:rPr>
        <w:t xml:space="preserve"> al collegamento </w:t>
      </w:r>
      <w:hyperlink r:id="rId7" w:history="1">
        <w:proofErr w:type="spellStart"/>
        <w:r w:rsidR="005247CC" w:rsidRPr="005247CC">
          <w:rPr>
            <w:rStyle w:val="Collegamentoipertestuale"/>
            <w:rFonts w:asciiTheme="minorHAnsi" w:eastAsia="Times New Roman" w:hAnsiTheme="minorHAnsi" w:cstheme="minorHAnsi"/>
            <w:sz w:val="28"/>
            <w:szCs w:val="27"/>
            <w:lang w:eastAsia="it-IT"/>
          </w:rPr>
          <w:t>Selection</w:t>
        </w:r>
        <w:proofErr w:type="spellEnd"/>
        <w:r w:rsidR="005247CC" w:rsidRPr="005247CC">
          <w:rPr>
            <w:rStyle w:val="Collegamentoipertestuale"/>
            <w:rFonts w:asciiTheme="minorHAnsi" w:eastAsia="Times New Roman" w:hAnsiTheme="minorHAnsi" w:cstheme="minorHAnsi"/>
            <w:sz w:val="28"/>
            <w:szCs w:val="27"/>
            <w:lang w:eastAsia="it-IT"/>
          </w:rPr>
          <w:t xml:space="preserve"> SOCIO</w:t>
        </w:r>
        <w:r w:rsidR="005247CC" w:rsidRPr="005247CC">
          <w:rPr>
            <w:rStyle w:val="Collegamentoipertestuale"/>
            <w:rFonts w:asciiTheme="minorHAnsi" w:eastAsia="Times New Roman" w:hAnsiTheme="minorHAnsi" w:cstheme="minorHAnsi"/>
            <w:sz w:val="28"/>
            <w:szCs w:val="27"/>
            <w:lang w:eastAsia="it-IT"/>
          </w:rPr>
          <w:t>E</w:t>
        </w:r>
        <w:r w:rsidR="005247CC" w:rsidRPr="005247CC">
          <w:rPr>
            <w:rStyle w:val="Collegamentoipertestuale"/>
            <w:rFonts w:asciiTheme="minorHAnsi" w:eastAsia="Times New Roman" w:hAnsiTheme="minorHAnsi" w:cstheme="minorHAnsi"/>
            <w:sz w:val="28"/>
            <w:szCs w:val="27"/>
            <w:lang w:eastAsia="it-IT"/>
          </w:rPr>
          <w:t>COHOODS</w:t>
        </w:r>
      </w:hyperlink>
      <w:r w:rsidRPr="006D7F36">
        <w:rPr>
          <w:rFonts w:asciiTheme="minorHAnsi" w:eastAsia="Times New Roman" w:hAnsiTheme="minorHAnsi" w:cstheme="minorHAnsi"/>
          <w:sz w:val="28"/>
          <w:szCs w:val="27"/>
          <w:lang w:eastAsia="it-IT"/>
        </w:rPr>
        <w:t>. </w:t>
      </w:r>
    </w:p>
    <w:p w14:paraId="4C2B4E54" w14:textId="77777777" w:rsidR="001A636A" w:rsidRDefault="001A636A" w:rsidP="003A7A66">
      <w:pPr>
        <w:pStyle w:val="Testonormale"/>
        <w:jc w:val="both"/>
        <w:rPr>
          <w:rFonts w:asciiTheme="minorHAnsi" w:hAnsiTheme="minorHAnsi" w:cstheme="minorHAnsi"/>
          <w:szCs w:val="27"/>
        </w:rPr>
      </w:pPr>
    </w:p>
    <w:p w14:paraId="4AB61C95" w14:textId="77777777" w:rsidR="00A92F18" w:rsidRDefault="00A92F18" w:rsidP="003A7A66">
      <w:pPr>
        <w:pStyle w:val="Testonormale"/>
        <w:jc w:val="both"/>
        <w:rPr>
          <w:rFonts w:asciiTheme="minorHAnsi" w:hAnsiTheme="minorHAnsi" w:cstheme="minorHAnsi"/>
          <w:szCs w:val="27"/>
        </w:rPr>
      </w:pPr>
    </w:p>
    <w:p w14:paraId="43DB4740" w14:textId="28FD893D" w:rsidR="00B43581" w:rsidRPr="00B43581" w:rsidRDefault="00B43581" w:rsidP="003A7A66">
      <w:pPr>
        <w:pStyle w:val="Testonormale"/>
        <w:jc w:val="both"/>
        <w:rPr>
          <w:rFonts w:asciiTheme="minorHAnsi" w:hAnsiTheme="minorHAnsi" w:cstheme="minorHAnsi"/>
          <w:i/>
          <w:iCs/>
          <w:szCs w:val="27"/>
          <w:u w:val="single"/>
        </w:rPr>
      </w:pPr>
      <w:r w:rsidRPr="00B43581">
        <w:rPr>
          <w:rFonts w:asciiTheme="minorHAnsi" w:hAnsiTheme="minorHAnsi" w:cstheme="minorHAnsi"/>
          <w:i/>
          <w:iCs/>
          <w:szCs w:val="27"/>
          <w:u w:val="single"/>
        </w:rPr>
        <w:t>Nota bene: Gli studenti/le studentesse nell’inviare la propria candidatura devono autorizzare l'Università di Genova al trattamento dei propri dati personali relativamente all'affissione e alla pubblicazione dell’esito della selezione.</w:t>
      </w:r>
      <w:r w:rsidR="00A92F18" w:rsidRPr="00B43581">
        <w:rPr>
          <w:rFonts w:asciiTheme="minorHAnsi" w:hAnsiTheme="minorHAnsi" w:cstheme="minorHAnsi"/>
          <w:i/>
          <w:iCs/>
          <w:szCs w:val="27"/>
          <w:u w:val="single"/>
        </w:rPr>
        <w:t xml:space="preserve"> </w:t>
      </w:r>
    </w:p>
    <w:p w14:paraId="3468D797" w14:textId="6EC5386E" w:rsidR="00993D9B" w:rsidRDefault="00993D9B" w:rsidP="003A7A66">
      <w:pPr>
        <w:jc w:val="both"/>
        <w:rPr>
          <w:noProof/>
        </w:rPr>
      </w:pPr>
    </w:p>
    <w:p w14:paraId="1F12C1E2" w14:textId="0872F624" w:rsidR="00064607" w:rsidRDefault="003705A5" w:rsidP="003A7A66">
      <w:pPr>
        <w:jc w:val="both"/>
        <w:rPr>
          <w:noProof/>
          <w:sz w:val="28"/>
          <w:szCs w:val="28"/>
        </w:rPr>
      </w:pPr>
      <w:r w:rsidRPr="003705A5">
        <w:rPr>
          <w:noProof/>
          <w:sz w:val="28"/>
          <w:szCs w:val="28"/>
        </w:rPr>
        <w:t>Si allega locandina informativa</w:t>
      </w:r>
      <w:r>
        <w:rPr>
          <w:noProof/>
          <w:sz w:val="28"/>
          <w:szCs w:val="28"/>
        </w:rPr>
        <w:t>.</w:t>
      </w:r>
    </w:p>
    <w:p w14:paraId="42C7869A" w14:textId="77777777" w:rsidR="003A7A66" w:rsidRDefault="003A7A66" w:rsidP="003A7A66">
      <w:pPr>
        <w:jc w:val="both"/>
        <w:rPr>
          <w:noProof/>
          <w:sz w:val="28"/>
          <w:szCs w:val="28"/>
        </w:rPr>
      </w:pPr>
    </w:p>
    <w:p w14:paraId="013BD3DF" w14:textId="61A42EA3" w:rsidR="003A7A66" w:rsidRDefault="003A7A66" w:rsidP="003A7A66">
      <w:pPr>
        <w:jc w:val="both"/>
        <w:rPr>
          <w:noProof/>
          <w:sz w:val="28"/>
          <w:szCs w:val="28"/>
        </w:rPr>
      </w:pPr>
      <w:r>
        <w:rPr>
          <w:noProof/>
          <w:sz w:val="28"/>
          <w:szCs w:val="28"/>
        </w:rPr>
        <w:br w:type="page"/>
      </w:r>
    </w:p>
    <w:p w14:paraId="2E265525" w14:textId="2186B2D1" w:rsidR="003A7A66" w:rsidRPr="003A7A66" w:rsidRDefault="003A7A66" w:rsidP="003A7A66">
      <w:pPr>
        <w:jc w:val="center"/>
        <w:rPr>
          <w:b/>
          <w:bCs/>
          <w:noProof/>
          <w:sz w:val="48"/>
          <w:szCs w:val="48"/>
          <w:lang w:val="en-US"/>
        </w:rPr>
      </w:pPr>
      <w:r w:rsidRPr="003A7A66">
        <w:rPr>
          <w:b/>
          <w:bCs/>
          <w:noProof/>
          <w:sz w:val="48"/>
          <w:szCs w:val="48"/>
          <w:lang w:val="en-US"/>
        </w:rPr>
        <w:lastRenderedPageBreak/>
        <w:t>Call for proposals within the project</w:t>
      </w:r>
      <w:r w:rsidR="002549F7">
        <w:rPr>
          <w:b/>
          <w:bCs/>
          <w:noProof/>
          <w:sz w:val="48"/>
          <w:szCs w:val="48"/>
          <w:lang w:val="en-US"/>
        </w:rPr>
        <w:t>:</w:t>
      </w:r>
    </w:p>
    <w:p w14:paraId="0F9D387F" w14:textId="77777777" w:rsidR="003A7A66" w:rsidRPr="003A7A66" w:rsidRDefault="003A7A66" w:rsidP="003A7A66">
      <w:pPr>
        <w:jc w:val="center"/>
        <w:rPr>
          <w:b/>
          <w:bCs/>
          <w:noProof/>
          <w:sz w:val="32"/>
          <w:szCs w:val="32"/>
          <w:lang w:val="en-US"/>
        </w:rPr>
      </w:pPr>
      <w:r w:rsidRPr="003A7A66">
        <w:rPr>
          <w:b/>
          <w:bCs/>
          <w:noProof/>
          <w:sz w:val="32"/>
          <w:szCs w:val="32"/>
          <w:lang w:val="en-US"/>
        </w:rPr>
        <w:t>SocioEcoHoods: "Teaching for the Socio-Ecological Transformation of Neighborhoods: An Inter- and Transdisciplinary Approach"</w:t>
      </w:r>
    </w:p>
    <w:p w14:paraId="1D8D21A0" w14:textId="77777777" w:rsidR="003A7A66" w:rsidRPr="003A7A66" w:rsidRDefault="003A7A66" w:rsidP="003A7A66">
      <w:pPr>
        <w:jc w:val="center"/>
        <w:rPr>
          <w:b/>
          <w:bCs/>
          <w:noProof/>
          <w:sz w:val="32"/>
          <w:szCs w:val="32"/>
          <w:lang w:val="en-US"/>
        </w:rPr>
      </w:pPr>
      <w:r w:rsidRPr="003A7A66">
        <w:rPr>
          <w:b/>
          <w:bCs/>
          <w:noProof/>
          <w:sz w:val="32"/>
          <w:szCs w:val="32"/>
          <w:lang w:val="en-US"/>
        </w:rPr>
        <w:t>(2024-2-LI01-KA220-HED-000286798)</w:t>
      </w:r>
    </w:p>
    <w:p w14:paraId="4A4FC786" w14:textId="77777777" w:rsidR="003A7A66" w:rsidRPr="003A7A66" w:rsidRDefault="003A7A66" w:rsidP="003A7A66">
      <w:pPr>
        <w:jc w:val="both"/>
        <w:rPr>
          <w:noProof/>
          <w:sz w:val="28"/>
          <w:szCs w:val="28"/>
          <w:lang w:val="en-US"/>
        </w:rPr>
      </w:pPr>
    </w:p>
    <w:p w14:paraId="71A635B2" w14:textId="520A0836" w:rsidR="003A7A66" w:rsidRPr="003A7A66" w:rsidRDefault="003A7A66" w:rsidP="003A7A66">
      <w:pPr>
        <w:jc w:val="both"/>
        <w:rPr>
          <w:noProof/>
          <w:sz w:val="28"/>
          <w:szCs w:val="28"/>
          <w:lang w:val="en-US"/>
        </w:rPr>
      </w:pPr>
      <w:r w:rsidRPr="003A7A66">
        <w:rPr>
          <w:noProof/>
          <w:sz w:val="28"/>
          <w:szCs w:val="28"/>
          <w:lang w:val="en-US"/>
        </w:rPr>
        <w:t>The ERASMUS+ project "SocioEcoHoods: Teaching for the Socio-Ecological Transformation of Neighborhoods: An Inter- and Transdisciplinary Approach" (2024-2-LI01-KA220-HED-000286798) is organizing a workshop in Münster and preliminary activities in English on the topics of urban regeneration and commons. The workshop is aimed primarily at students enrolled in the Bachelor's degree programs in Civil, Building, and Environmental Engineering and Master's degrees in Civil Engineering, Building Engineering, and Environmental Engineering, or similar programs, at the universities involved in the project: University of Münster (DE), Liechtenstein School of Engineering (Liechtenstein) of Architecture - University of Liechtenstein (LI), the Bergen School of Architecture (NO)</w:t>
      </w:r>
      <w:r w:rsidR="00655EB8">
        <w:rPr>
          <w:noProof/>
          <w:sz w:val="28"/>
          <w:szCs w:val="28"/>
          <w:lang w:val="en-US"/>
        </w:rPr>
        <w:t xml:space="preserve"> and the University of Genova</w:t>
      </w:r>
      <w:r w:rsidR="002549F7">
        <w:rPr>
          <w:noProof/>
          <w:sz w:val="28"/>
          <w:szCs w:val="28"/>
          <w:lang w:val="en-US"/>
        </w:rPr>
        <w:t xml:space="preserve"> (IT)</w:t>
      </w:r>
      <w:r w:rsidR="00655EB8">
        <w:rPr>
          <w:noProof/>
          <w:sz w:val="28"/>
          <w:szCs w:val="28"/>
          <w:lang w:val="en-US"/>
        </w:rPr>
        <w:t>.</w:t>
      </w:r>
    </w:p>
    <w:p w14:paraId="1066DB96" w14:textId="2DEFEDA1" w:rsidR="003A7A66" w:rsidRPr="003A7A66" w:rsidRDefault="003A7A66" w:rsidP="003A7A66">
      <w:pPr>
        <w:jc w:val="both"/>
        <w:rPr>
          <w:noProof/>
          <w:sz w:val="28"/>
          <w:szCs w:val="28"/>
          <w:lang w:val="en-US"/>
        </w:rPr>
      </w:pPr>
      <w:r w:rsidRPr="003A7A66">
        <w:rPr>
          <w:noProof/>
          <w:sz w:val="28"/>
          <w:szCs w:val="28"/>
          <w:lang w:val="en-US"/>
        </w:rPr>
        <w:t>The course includes two preliminary activities (webinars) in September 2025 and an in-person workshop from October 13</w:t>
      </w:r>
      <w:r w:rsidR="00416E70" w:rsidRPr="00416E70">
        <w:rPr>
          <w:noProof/>
          <w:sz w:val="28"/>
          <w:szCs w:val="28"/>
          <w:vertAlign w:val="superscript"/>
          <w:lang w:val="en-US"/>
        </w:rPr>
        <w:t>th</w:t>
      </w:r>
      <w:r w:rsidRPr="003A7A66">
        <w:rPr>
          <w:noProof/>
          <w:sz w:val="28"/>
          <w:szCs w:val="28"/>
          <w:lang w:val="en-US"/>
        </w:rPr>
        <w:t xml:space="preserve"> to 17</w:t>
      </w:r>
      <w:r w:rsidR="00416E70" w:rsidRPr="00416E70">
        <w:rPr>
          <w:noProof/>
          <w:sz w:val="28"/>
          <w:szCs w:val="28"/>
          <w:vertAlign w:val="superscript"/>
          <w:lang w:val="en-US"/>
        </w:rPr>
        <w:t>th</w:t>
      </w:r>
      <w:r w:rsidRPr="003A7A66">
        <w:rPr>
          <w:noProof/>
          <w:sz w:val="28"/>
          <w:szCs w:val="28"/>
          <w:lang w:val="en-US"/>
        </w:rPr>
        <w:t>, 2025, in Münster.</w:t>
      </w:r>
    </w:p>
    <w:p w14:paraId="5502CEF3" w14:textId="66EB2B5E" w:rsidR="003A7A66" w:rsidRPr="003A7A66" w:rsidRDefault="003A7A66" w:rsidP="003A7A66">
      <w:pPr>
        <w:jc w:val="both"/>
        <w:rPr>
          <w:noProof/>
          <w:sz w:val="28"/>
          <w:szCs w:val="28"/>
          <w:lang w:val="en-US"/>
        </w:rPr>
      </w:pPr>
      <w:r w:rsidRPr="003A7A66">
        <w:rPr>
          <w:noProof/>
          <w:sz w:val="28"/>
          <w:szCs w:val="28"/>
          <w:lang w:val="en-US"/>
        </w:rPr>
        <w:t>Five students from the University of Geno</w:t>
      </w:r>
      <w:r w:rsidR="00655EB8">
        <w:rPr>
          <w:noProof/>
          <w:sz w:val="28"/>
          <w:szCs w:val="28"/>
          <w:lang w:val="en-US"/>
        </w:rPr>
        <w:t>v</w:t>
      </w:r>
      <w:r w:rsidRPr="003A7A66">
        <w:rPr>
          <w:noProof/>
          <w:sz w:val="28"/>
          <w:szCs w:val="28"/>
          <w:lang w:val="en-US"/>
        </w:rPr>
        <w:t xml:space="preserve">a will be selected, preferably enrolled in the Bachelor's degree program in Civil, Building, and Environmental </w:t>
      </w:r>
      <w:r w:rsidR="00655EB8">
        <w:rPr>
          <w:noProof/>
          <w:sz w:val="28"/>
          <w:szCs w:val="28"/>
          <w:lang w:val="en-US"/>
        </w:rPr>
        <w:t>Engineering, or in Master's degrees in Civil Engineering, Building Engineering, Environmental Engineering, and related courses covering the topics.</w:t>
      </w:r>
      <w:r w:rsidR="00655EB8">
        <w:rPr>
          <w:noProof/>
          <w:sz w:val="28"/>
          <w:szCs w:val="28"/>
          <w:lang w:val="en-US"/>
        </w:rPr>
        <w:t xml:space="preserve"> The selection is also open to PhD students working on topics related to the present project.</w:t>
      </w:r>
    </w:p>
    <w:p w14:paraId="67CA28BA" w14:textId="687C14F9" w:rsidR="003A7A66" w:rsidRPr="003A7A66" w:rsidRDefault="003A7A66" w:rsidP="003A7A66">
      <w:pPr>
        <w:jc w:val="both"/>
        <w:rPr>
          <w:noProof/>
          <w:sz w:val="28"/>
          <w:szCs w:val="28"/>
          <w:lang w:val="en-US"/>
        </w:rPr>
      </w:pPr>
      <w:r w:rsidRPr="003A7A66">
        <w:rPr>
          <w:noProof/>
          <w:sz w:val="28"/>
          <w:szCs w:val="28"/>
          <w:lang w:val="en-US"/>
        </w:rPr>
        <w:t xml:space="preserve">The five selected students will receive reimbursement for travel and accommodation expenses abroad during the in-person course, </w:t>
      </w:r>
      <w:r w:rsidRPr="00655EB8">
        <w:rPr>
          <w:noProof/>
          <w:sz w:val="28"/>
          <w:szCs w:val="28"/>
          <w:lang w:val="en-US"/>
        </w:rPr>
        <w:t xml:space="preserve">as </w:t>
      </w:r>
      <w:r w:rsidR="00655EB8" w:rsidRPr="00655EB8">
        <w:rPr>
          <w:noProof/>
          <w:sz w:val="28"/>
          <w:szCs w:val="28"/>
          <w:lang w:val="en-US"/>
        </w:rPr>
        <w:t>stated</w:t>
      </w:r>
      <w:r w:rsidRPr="00655EB8">
        <w:rPr>
          <w:noProof/>
          <w:sz w:val="28"/>
          <w:szCs w:val="28"/>
          <w:lang w:val="en-US"/>
        </w:rPr>
        <w:t xml:space="preserve"> and reported in the University of Geno</w:t>
      </w:r>
      <w:r w:rsidR="00416E70">
        <w:rPr>
          <w:noProof/>
          <w:sz w:val="28"/>
          <w:szCs w:val="28"/>
          <w:lang w:val="en-US"/>
        </w:rPr>
        <w:t>v</w:t>
      </w:r>
      <w:r w:rsidRPr="00655EB8">
        <w:rPr>
          <w:noProof/>
          <w:sz w:val="28"/>
          <w:szCs w:val="28"/>
          <w:lang w:val="en-US"/>
        </w:rPr>
        <w:t>a's travel regulations</w:t>
      </w:r>
      <w:r w:rsidRPr="003A7A66">
        <w:rPr>
          <w:noProof/>
          <w:sz w:val="28"/>
          <w:szCs w:val="28"/>
          <w:lang w:val="en-US"/>
        </w:rPr>
        <w:t xml:space="preserve">. Please note that no contribution will be </w:t>
      </w:r>
      <w:r w:rsidR="00655EB8">
        <w:rPr>
          <w:noProof/>
          <w:sz w:val="28"/>
          <w:szCs w:val="28"/>
          <w:lang w:val="en-US"/>
        </w:rPr>
        <w:t>available</w:t>
      </w:r>
      <w:r w:rsidRPr="003A7A66">
        <w:rPr>
          <w:noProof/>
          <w:sz w:val="28"/>
          <w:szCs w:val="28"/>
          <w:lang w:val="en-US"/>
        </w:rPr>
        <w:t xml:space="preserve"> for the virtual component.</w:t>
      </w:r>
    </w:p>
    <w:p w14:paraId="5189495A" w14:textId="77777777" w:rsidR="003A7A66" w:rsidRPr="003A7A66" w:rsidRDefault="003A7A66" w:rsidP="003A7A66">
      <w:pPr>
        <w:jc w:val="both"/>
        <w:rPr>
          <w:noProof/>
          <w:sz w:val="28"/>
          <w:szCs w:val="28"/>
          <w:lang w:val="en-US"/>
        </w:rPr>
      </w:pPr>
      <w:r w:rsidRPr="003A7A66">
        <w:rPr>
          <w:noProof/>
          <w:sz w:val="28"/>
          <w:szCs w:val="28"/>
          <w:lang w:val="en-US"/>
        </w:rPr>
        <w:t>Attendance at both online and in-person activities is mandatory for the recognition of the training activity.</w:t>
      </w:r>
    </w:p>
    <w:p w14:paraId="1ACFDD1C" w14:textId="75F8DAB4" w:rsidR="003A7A66" w:rsidRPr="003A7A66" w:rsidRDefault="003A7A66" w:rsidP="003A7A66">
      <w:pPr>
        <w:jc w:val="both"/>
        <w:rPr>
          <w:noProof/>
          <w:sz w:val="28"/>
          <w:szCs w:val="28"/>
          <w:lang w:val="en-US"/>
        </w:rPr>
      </w:pPr>
      <w:r w:rsidRPr="003A7A66">
        <w:rPr>
          <w:noProof/>
          <w:sz w:val="28"/>
          <w:szCs w:val="28"/>
          <w:lang w:val="en-US"/>
        </w:rPr>
        <w:t>Interested students must send their application to the email address: erasmus.ingegneria@unige.it by 1:00 PM on July</w:t>
      </w:r>
      <w:r w:rsidRPr="003A7A66">
        <w:rPr>
          <w:noProof/>
          <w:color w:val="EE0000"/>
          <w:sz w:val="28"/>
          <w:szCs w:val="28"/>
          <w:lang w:val="en-US"/>
        </w:rPr>
        <w:t xml:space="preserve"> </w:t>
      </w:r>
      <w:r w:rsidRPr="00655EB8">
        <w:rPr>
          <w:noProof/>
          <w:color w:val="000000" w:themeColor="text1"/>
          <w:sz w:val="28"/>
          <w:szCs w:val="28"/>
          <w:lang w:val="en-US"/>
        </w:rPr>
        <w:t>31</w:t>
      </w:r>
      <w:r w:rsidR="00655EB8" w:rsidRPr="00655EB8">
        <w:rPr>
          <w:noProof/>
          <w:color w:val="000000" w:themeColor="text1"/>
          <w:sz w:val="28"/>
          <w:szCs w:val="28"/>
          <w:vertAlign w:val="superscript"/>
          <w:lang w:val="en-US"/>
        </w:rPr>
        <w:t>st</w:t>
      </w:r>
      <w:r w:rsidRPr="00655EB8">
        <w:rPr>
          <w:noProof/>
          <w:color w:val="000000" w:themeColor="text1"/>
          <w:sz w:val="28"/>
          <w:szCs w:val="28"/>
          <w:lang w:val="en-US"/>
        </w:rPr>
        <w:t>, 2025</w:t>
      </w:r>
      <w:r w:rsidRPr="003A7A66">
        <w:rPr>
          <w:noProof/>
          <w:sz w:val="28"/>
          <w:szCs w:val="28"/>
          <w:lang w:val="en-US"/>
        </w:rPr>
        <w:t>, indicating the Program of study</w:t>
      </w:r>
      <w:r w:rsidR="00655EB8">
        <w:rPr>
          <w:noProof/>
          <w:sz w:val="28"/>
          <w:szCs w:val="28"/>
          <w:lang w:val="en-US"/>
        </w:rPr>
        <w:t xml:space="preserve"> and</w:t>
      </w:r>
      <w:r w:rsidRPr="003A7A66">
        <w:rPr>
          <w:noProof/>
          <w:sz w:val="28"/>
          <w:szCs w:val="28"/>
          <w:lang w:val="en-US"/>
        </w:rPr>
        <w:t xml:space="preserve"> attaching a cover letter and </w:t>
      </w:r>
      <w:r w:rsidR="00655EB8">
        <w:rPr>
          <w:noProof/>
          <w:sz w:val="28"/>
          <w:szCs w:val="28"/>
          <w:lang w:val="en-US"/>
        </w:rPr>
        <w:t xml:space="preserve">a </w:t>
      </w:r>
      <w:r w:rsidRPr="003A7A66">
        <w:rPr>
          <w:noProof/>
          <w:sz w:val="28"/>
          <w:szCs w:val="28"/>
          <w:lang w:val="en-US"/>
        </w:rPr>
        <w:t>CV (with earned credits and average grade), along with a self-declaration authorizing the University of Geno</w:t>
      </w:r>
      <w:r w:rsidR="00655EB8">
        <w:rPr>
          <w:noProof/>
          <w:sz w:val="28"/>
          <w:szCs w:val="28"/>
          <w:lang w:val="en-US"/>
        </w:rPr>
        <w:t>v</w:t>
      </w:r>
      <w:r w:rsidRPr="003A7A66">
        <w:rPr>
          <w:noProof/>
          <w:sz w:val="28"/>
          <w:szCs w:val="28"/>
          <w:lang w:val="en-US"/>
        </w:rPr>
        <w:t>a to process their personal data for the posting and publication of the selection results.</w:t>
      </w:r>
    </w:p>
    <w:p w14:paraId="336245BA" w14:textId="43784B49" w:rsidR="003A7A66" w:rsidRPr="003A7A66" w:rsidRDefault="003A7A66" w:rsidP="003A7A66">
      <w:pPr>
        <w:jc w:val="both"/>
        <w:rPr>
          <w:noProof/>
          <w:sz w:val="28"/>
          <w:szCs w:val="28"/>
          <w:lang w:val="en-US"/>
        </w:rPr>
      </w:pPr>
      <w:r w:rsidRPr="003A7A66">
        <w:rPr>
          <w:noProof/>
          <w:sz w:val="28"/>
          <w:szCs w:val="28"/>
          <w:lang w:val="en-US"/>
        </w:rPr>
        <w:lastRenderedPageBreak/>
        <w:t xml:space="preserve">The selection criteria for Erasmus+ study/traineeship mobility programs (25/26) will be </w:t>
      </w:r>
      <w:r w:rsidR="00655EB8">
        <w:rPr>
          <w:noProof/>
          <w:sz w:val="28"/>
          <w:szCs w:val="28"/>
          <w:lang w:val="en-US"/>
        </w:rPr>
        <w:t>appli</w:t>
      </w:r>
      <w:r w:rsidRPr="003A7A66">
        <w:rPr>
          <w:noProof/>
          <w:sz w:val="28"/>
          <w:szCs w:val="28"/>
          <w:lang w:val="en-US"/>
        </w:rPr>
        <w:t xml:space="preserve">ed </w:t>
      </w:r>
      <w:r w:rsidR="00655EB8">
        <w:rPr>
          <w:noProof/>
          <w:sz w:val="28"/>
          <w:szCs w:val="28"/>
          <w:lang w:val="en-US"/>
        </w:rPr>
        <w:t>to</w:t>
      </w:r>
      <w:r w:rsidRPr="003A7A66">
        <w:rPr>
          <w:noProof/>
          <w:sz w:val="28"/>
          <w:szCs w:val="28"/>
          <w:lang w:val="en-US"/>
        </w:rPr>
        <w:t xml:space="preserve"> this call</w:t>
      </w:r>
      <w:r w:rsidR="00536330">
        <w:rPr>
          <w:noProof/>
          <w:sz w:val="28"/>
          <w:szCs w:val="28"/>
          <w:lang w:val="en-US"/>
        </w:rPr>
        <w:t xml:space="preserve">, </w:t>
      </w:r>
      <w:r w:rsidR="00655EB8" w:rsidRPr="00655EB8">
        <w:rPr>
          <w:noProof/>
          <w:color w:val="000000" w:themeColor="text1"/>
          <w:sz w:val="28"/>
          <w:szCs w:val="28"/>
          <w:lang w:val="en-US"/>
        </w:rPr>
        <w:t>in accordance with DICCA-</w:t>
      </w:r>
      <w:r w:rsidR="00655EB8" w:rsidRPr="00655EB8">
        <w:rPr>
          <w:noProof/>
          <w:color w:val="000000" w:themeColor="text1"/>
          <w:sz w:val="28"/>
          <w:szCs w:val="28"/>
          <w:lang w:val="en-US"/>
        </w:rPr>
        <w:t>Polytechnic School requirements</w:t>
      </w:r>
      <w:r w:rsidR="00536330" w:rsidRPr="00655EB8">
        <w:rPr>
          <w:noProof/>
          <w:color w:val="000000" w:themeColor="text1"/>
          <w:sz w:val="28"/>
          <w:szCs w:val="28"/>
          <w:lang w:val="en-US"/>
        </w:rPr>
        <w:t>.</w:t>
      </w:r>
    </w:p>
    <w:p w14:paraId="5C19C025" w14:textId="21FE1D78" w:rsidR="003A7A66" w:rsidRPr="003A7A66" w:rsidRDefault="003A7A66" w:rsidP="003A7A66">
      <w:pPr>
        <w:jc w:val="both"/>
        <w:rPr>
          <w:noProof/>
          <w:sz w:val="28"/>
          <w:szCs w:val="28"/>
          <w:lang w:val="en-US"/>
        </w:rPr>
      </w:pPr>
      <w:r w:rsidRPr="003A7A66">
        <w:rPr>
          <w:noProof/>
          <w:sz w:val="28"/>
          <w:szCs w:val="28"/>
          <w:lang w:val="en-US"/>
        </w:rPr>
        <w:t xml:space="preserve">At the end of the mobility period, </w:t>
      </w:r>
      <w:r w:rsidR="00655EB8">
        <w:rPr>
          <w:noProof/>
          <w:sz w:val="28"/>
          <w:szCs w:val="28"/>
          <w:lang w:val="en-US"/>
        </w:rPr>
        <w:t>students who have attended and submitted all required documentation will be eligible</w:t>
      </w:r>
      <w:r w:rsidRPr="003A7A66">
        <w:rPr>
          <w:noProof/>
          <w:sz w:val="28"/>
          <w:szCs w:val="28"/>
          <w:lang w:val="en-US"/>
        </w:rPr>
        <w:t xml:space="preserve"> to earn 5 credits, which will be recognized as curricular credits for an </w:t>
      </w:r>
      <w:r w:rsidRPr="00536330">
        <w:rPr>
          <w:noProof/>
          <w:sz w:val="28"/>
          <w:szCs w:val="28"/>
          <w:u w:val="single"/>
          <w:lang w:val="en-US"/>
        </w:rPr>
        <w:t>elective course</w:t>
      </w:r>
      <w:r w:rsidRPr="003A7A66">
        <w:rPr>
          <w:noProof/>
          <w:sz w:val="28"/>
          <w:szCs w:val="28"/>
          <w:lang w:val="en-US"/>
        </w:rPr>
        <w:t>.</w:t>
      </w:r>
    </w:p>
    <w:p w14:paraId="62ED2188" w14:textId="57BC1F12" w:rsidR="003A7A66" w:rsidRPr="003A7A66" w:rsidRDefault="003A7A66" w:rsidP="003A7A66">
      <w:pPr>
        <w:jc w:val="both"/>
        <w:rPr>
          <w:noProof/>
          <w:sz w:val="28"/>
          <w:szCs w:val="28"/>
          <w:lang w:val="en-US"/>
        </w:rPr>
      </w:pPr>
      <w:r w:rsidRPr="003A7A66">
        <w:rPr>
          <w:noProof/>
          <w:sz w:val="28"/>
          <w:szCs w:val="28"/>
          <w:lang w:val="en-US"/>
        </w:rPr>
        <w:t xml:space="preserve">For information, please </w:t>
      </w:r>
      <w:r w:rsidR="00655EB8">
        <w:rPr>
          <w:noProof/>
          <w:sz w:val="28"/>
          <w:szCs w:val="28"/>
          <w:lang w:val="en-US"/>
        </w:rPr>
        <w:t>get in touch with</w:t>
      </w:r>
      <w:r w:rsidRPr="003A7A66">
        <w:rPr>
          <w:noProof/>
          <w:sz w:val="28"/>
          <w:szCs w:val="28"/>
          <w:lang w:val="en-US"/>
        </w:rPr>
        <w:t xml:space="preserve"> Professor Francesca Pirlone (francesca.pirlone@unige.it).</w:t>
      </w:r>
    </w:p>
    <w:p w14:paraId="3E2C534B" w14:textId="77777777" w:rsidR="003A7A66" w:rsidRPr="003A7A66" w:rsidRDefault="003A7A66" w:rsidP="003A7A66">
      <w:pPr>
        <w:jc w:val="both"/>
        <w:rPr>
          <w:noProof/>
          <w:sz w:val="28"/>
          <w:szCs w:val="28"/>
          <w:lang w:val="en-US"/>
        </w:rPr>
      </w:pPr>
    </w:p>
    <w:p w14:paraId="45844BDF" w14:textId="28BB35C8" w:rsidR="003A7A66" w:rsidRPr="003A7A66" w:rsidRDefault="003A7A66" w:rsidP="003A7A66">
      <w:pPr>
        <w:jc w:val="both"/>
        <w:rPr>
          <w:noProof/>
          <w:sz w:val="28"/>
          <w:szCs w:val="28"/>
          <w:lang w:val="en-US"/>
        </w:rPr>
      </w:pPr>
      <w:r w:rsidRPr="003A7A66">
        <w:rPr>
          <w:noProof/>
          <w:sz w:val="28"/>
          <w:szCs w:val="28"/>
          <w:lang w:val="en-US"/>
        </w:rPr>
        <w:t xml:space="preserve">The mandatory selection interview will be held on </w:t>
      </w:r>
      <w:r w:rsidRPr="00655EB8">
        <w:rPr>
          <w:b/>
          <w:bCs/>
          <w:noProof/>
          <w:sz w:val="28"/>
          <w:szCs w:val="28"/>
          <w:lang w:val="en-US"/>
        </w:rPr>
        <w:t>August 4</w:t>
      </w:r>
      <w:r w:rsidR="00655EB8" w:rsidRPr="00655EB8">
        <w:rPr>
          <w:b/>
          <w:bCs/>
          <w:noProof/>
          <w:sz w:val="28"/>
          <w:szCs w:val="28"/>
          <w:vertAlign w:val="superscript"/>
          <w:lang w:val="en-US"/>
        </w:rPr>
        <w:t>th</w:t>
      </w:r>
      <w:r w:rsidRPr="00655EB8">
        <w:rPr>
          <w:b/>
          <w:bCs/>
          <w:noProof/>
          <w:sz w:val="28"/>
          <w:szCs w:val="28"/>
          <w:lang w:val="en-US"/>
        </w:rPr>
        <w:t>, 2025</w:t>
      </w:r>
      <w:r w:rsidR="00416E70" w:rsidRPr="00416E70">
        <w:rPr>
          <w:noProof/>
          <w:sz w:val="28"/>
          <w:szCs w:val="28"/>
          <w:lang w:val="en-US"/>
        </w:rPr>
        <w:t xml:space="preserve"> </w:t>
      </w:r>
      <w:r w:rsidR="00416E70" w:rsidRPr="00416E70">
        <w:rPr>
          <w:b/>
          <w:bCs/>
          <w:noProof/>
          <w:sz w:val="28"/>
          <w:szCs w:val="28"/>
          <w:lang w:val="en-US"/>
        </w:rPr>
        <w:t>at 11.00</w:t>
      </w:r>
      <w:r w:rsidRPr="003A7A66">
        <w:rPr>
          <w:noProof/>
          <w:sz w:val="28"/>
          <w:szCs w:val="28"/>
          <w:lang w:val="en-US"/>
        </w:rPr>
        <w:t>, on the Microsoft Teams platform</w:t>
      </w:r>
      <w:r w:rsidR="00416E70">
        <w:rPr>
          <w:noProof/>
          <w:sz w:val="28"/>
          <w:szCs w:val="28"/>
          <w:lang w:val="en-US"/>
        </w:rPr>
        <w:t xml:space="preserve"> at the link</w:t>
      </w:r>
      <w:r w:rsidR="005247CC">
        <w:rPr>
          <w:noProof/>
          <w:sz w:val="28"/>
          <w:szCs w:val="28"/>
          <w:lang w:val="en-US"/>
        </w:rPr>
        <w:t xml:space="preserve"> </w:t>
      </w:r>
      <w:hyperlink r:id="rId8" w:history="1">
        <w:proofErr w:type="spellStart"/>
        <w:r w:rsidR="005247CC" w:rsidRPr="005247CC">
          <w:rPr>
            <w:rStyle w:val="Collegamentoipertestuale"/>
            <w:rFonts w:eastAsia="Times New Roman" w:cstheme="minorHAnsi"/>
            <w:sz w:val="28"/>
            <w:szCs w:val="27"/>
            <w:lang w:eastAsia="it-IT"/>
          </w:rPr>
          <w:t>Selection</w:t>
        </w:r>
        <w:proofErr w:type="spellEnd"/>
        <w:r w:rsidR="005247CC" w:rsidRPr="005247CC">
          <w:rPr>
            <w:rStyle w:val="Collegamentoipertestuale"/>
            <w:rFonts w:eastAsia="Times New Roman" w:cstheme="minorHAnsi"/>
            <w:sz w:val="28"/>
            <w:szCs w:val="27"/>
            <w:lang w:eastAsia="it-IT"/>
          </w:rPr>
          <w:t xml:space="preserve"> SOCIOECOHOODS</w:t>
        </w:r>
      </w:hyperlink>
      <w:r w:rsidRPr="003A7A66">
        <w:rPr>
          <w:noProof/>
          <w:sz w:val="28"/>
          <w:szCs w:val="28"/>
          <w:lang w:val="en-US"/>
        </w:rPr>
        <w:t>.</w:t>
      </w:r>
    </w:p>
    <w:p w14:paraId="7F5F8BDD" w14:textId="77777777" w:rsidR="003A7A66" w:rsidRPr="003A7A66" w:rsidRDefault="003A7A66" w:rsidP="003A7A66">
      <w:pPr>
        <w:jc w:val="both"/>
        <w:rPr>
          <w:noProof/>
          <w:sz w:val="28"/>
          <w:szCs w:val="28"/>
          <w:lang w:val="en-US"/>
        </w:rPr>
      </w:pPr>
    </w:p>
    <w:p w14:paraId="0F85A608" w14:textId="4FEDDAE1" w:rsidR="003A7A66" w:rsidRPr="00D62D17" w:rsidRDefault="003A7A66" w:rsidP="003A7A66">
      <w:pPr>
        <w:jc w:val="both"/>
        <w:rPr>
          <w:i/>
          <w:iCs/>
          <w:noProof/>
          <w:u w:val="single"/>
          <w:lang w:val="en-US"/>
        </w:rPr>
      </w:pPr>
      <w:r w:rsidRPr="00D62D17">
        <w:rPr>
          <w:i/>
          <w:iCs/>
          <w:noProof/>
          <w:u w:val="single"/>
          <w:lang w:val="en-US"/>
        </w:rPr>
        <w:t xml:space="preserve">Please note: </w:t>
      </w:r>
      <w:r w:rsidR="00655EB8">
        <w:rPr>
          <w:i/>
          <w:iCs/>
          <w:noProof/>
          <w:u w:val="single"/>
          <w:lang w:val="en-US"/>
        </w:rPr>
        <w:t>w</w:t>
      </w:r>
      <w:r w:rsidRPr="00D62D17">
        <w:rPr>
          <w:i/>
          <w:iCs/>
          <w:noProof/>
          <w:u w:val="single"/>
          <w:lang w:val="en-US"/>
        </w:rPr>
        <w:t>hen submitting their application, students must authorize The University of Geno</w:t>
      </w:r>
      <w:r w:rsidR="006E2793">
        <w:rPr>
          <w:i/>
          <w:iCs/>
          <w:noProof/>
          <w:u w:val="single"/>
          <w:lang w:val="en-US"/>
        </w:rPr>
        <w:t>v</w:t>
      </w:r>
      <w:r w:rsidRPr="00D62D17">
        <w:rPr>
          <w:i/>
          <w:iCs/>
          <w:noProof/>
          <w:u w:val="single"/>
          <w:lang w:val="en-US"/>
        </w:rPr>
        <w:t xml:space="preserve">a to </w:t>
      </w:r>
      <w:r w:rsidR="00655EB8">
        <w:rPr>
          <w:i/>
          <w:iCs/>
          <w:noProof/>
          <w:u w:val="single"/>
          <w:lang w:val="en-US"/>
        </w:rPr>
        <w:t>process</w:t>
      </w:r>
      <w:r w:rsidRPr="00D62D17">
        <w:rPr>
          <w:i/>
          <w:iCs/>
          <w:noProof/>
          <w:u w:val="single"/>
          <w:lang w:val="en-US"/>
        </w:rPr>
        <w:t xml:space="preserve"> their personal data in connection with the posting and publication of the selection results.</w:t>
      </w:r>
    </w:p>
    <w:p w14:paraId="153F476B" w14:textId="77777777" w:rsidR="003A7A66" w:rsidRPr="003A7A66" w:rsidRDefault="003A7A66" w:rsidP="003A7A66">
      <w:pPr>
        <w:jc w:val="both"/>
        <w:rPr>
          <w:noProof/>
          <w:sz w:val="28"/>
          <w:szCs w:val="28"/>
          <w:lang w:val="en-US"/>
        </w:rPr>
      </w:pPr>
    </w:p>
    <w:p w14:paraId="729DFE8D" w14:textId="37A3846D" w:rsidR="003A7A66" w:rsidRPr="003A7A66" w:rsidRDefault="003A7A66" w:rsidP="003A7A66">
      <w:pPr>
        <w:jc w:val="both"/>
        <w:rPr>
          <w:noProof/>
          <w:sz w:val="28"/>
          <w:szCs w:val="28"/>
          <w:lang w:val="en-US"/>
        </w:rPr>
      </w:pPr>
      <w:r w:rsidRPr="003A7A66">
        <w:rPr>
          <w:noProof/>
          <w:sz w:val="28"/>
          <w:szCs w:val="28"/>
          <w:lang w:val="en-US"/>
        </w:rPr>
        <w:t>The information flyer is attached.</w:t>
      </w:r>
    </w:p>
    <w:p w14:paraId="3D5985B1" w14:textId="2E6A9D23" w:rsidR="003705A5" w:rsidRPr="003A7A66" w:rsidRDefault="003705A5" w:rsidP="003A7A66">
      <w:pPr>
        <w:jc w:val="both"/>
        <w:rPr>
          <w:noProof/>
          <w:sz w:val="28"/>
          <w:szCs w:val="28"/>
          <w:lang w:val="en-US"/>
        </w:rPr>
      </w:pPr>
    </w:p>
    <w:p w14:paraId="2EB19C2D" w14:textId="77777777" w:rsidR="001A636A" w:rsidRPr="003A7A66" w:rsidRDefault="001A636A" w:rsidP="003A7A66">
      <w:pPr>
        <w:jc w:val="both"/>
        <w:rPr>
          <w:lang w:val="en-US"/>
        </w:rPr>
      </w:pPr>
    </w:p>
    <w:sectPr w:rsidR="001A636A" w:rsidRPr="003A7A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3B"/>
    <w:rsid w:val="00006FBC"/>
    <w:rsid w:val="00063443"/>
    <w:rsid w:val="00064607"/>
    <w:rsid w:val="000727D8"/>
    <w:rsid w:val="000D3823"/>
    <w:rsid w:val="000F54D9"/>
    <w:rsid w:val="00114F43"/>
    <w:rsid w:val="0012459C"/>
    <w:rsid w:val="00157AD6"/>
    <w:rsid w:val="001A636A"/>
    <w:rsid w:val="002549F7"/>
    <w:rsid w:val="002564D7"/>
    <w:rsid w:val="00260879"/>
    <w:rsid w:val="002A25D4"/>
    <w:rsid w:val="002C1032"/>
    <w:rsid w:val="002D6104"/>
    <w:rsid w:val="002F5E25"/>
    <w:rsid w:val="00327713"/>
    <w:rsid w:val="003705A5"/>
    <w:rsid w:val="00373C68"/>
    <w:rsid w:val="003A7A66"/>
    <w:rsid w:val="003C3B35"/>
    <w:rsid w:val="003F147F"/>
    <w:rsid w:val="00416E70"/>
    <w:rsid w:val="00440CA4"/>
    <w:rsid w:val="0046228B"/>
    <w:rsid w:val="00466C7F"/>
    <w:rsid w:val="004B519A"/>
    <w:rsid w:val="004C7A29"/>
    <w:rsid w:val="005247CC"/>
    <w:rsid w:val="00536330"/>
    <w:rsid w:val="00540E8B"/>
    <w:rsid w:val="00544F9E"/>
    <w:rsid w:val="00560B2A"/>
    <w:rsid w:val="005D13B9"/>
    <w:rsid w:val="00647FBA"/>
    <w:rsid w:val="00655EB8"/>
    <w:rsid w:val="006619DC"/>
    <w:rsid w:val="006672CD"/>
    <w:rsid w:val="006D7F36"/>
    <w:rsid w:val="006E2793"/>
    <w:rsid w:val="006E5E71"/>
    <w:rsid w:val="00741530"/>
    <w:rsid w:val="00773263"/>
    <w:rsid w:val="007778FB"/>
    <w:rsid w:val="007D1FC0"/>
    <w:rsid w:val="007E616B"/>
    <w:rsid w:val="00841F7D"/>
    <w:rsid w:val="008603AA"/>
    <w:rsid w:val="00993D9B"/>
    <w:rsid w:val="009D5A27"/>
    <w:rsid w:val="009E56F7"/>
    <w:rsid w:val="00A4113B"/>
    <w:rsid w:val="00A50303"/>
    <w:rsid w:val="00A5614F"/>
    <w:rsid w:val="00A65226"/>
    <w:rsid w:val="00A92F18"/>
    <w:rsid w:val="00A93ECE"/>
    <w:rsid w:val="00AB0EAA"/>
    <w:rsid w:val="00AC2347"/>
    <w:rsid w:val="00AD3784"/>
    <w:rsid w:val="00AE55EE"/>
    <w:rsid w:val="00B13305"/>
    <w:rsid w:val="00B20771"/>
    <w:rsid w:val="00B269C7"/>
    <w:rsid w:val="00B3144A"/>
    <w:rsid w:val="00B43581"/>
    <w:rsid w:val="00B52342"/>
    <w:rsid w:val="00B6334B"/>
    <w:rsid w:val="00BD4EDE"/>
    <w:rsid w:val="00BF5ACE"/>
    <w:rsid w:val="00C0070E"/>
    <w:rsid w:val="00C24D7B"/>
    <w:rsid w:val="00CA0090"/>
    <w:rsid w:val="00D42961"/>
    <w:rsid w:val="00D62D17"/>
    <w:rsid w:val="00D631D3"/>
    <w:rsid w:val="00DB408D"/>
    <w:rsid w:val="00E92E42"/>
    <w:rsid w:val="00EA333B"/>
    <w:rsid w:val="00EC5DCE"/>
    <w:rsid w:val="00F925D0"/>
    <w:rsid w:val="00F96007"/>
    <w:rsid w:val="2DDF90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0528"/>
  <w15:chartTrackingRefBased/>
  <w15:docId w15:val="{A216365F-1447-4A4F-9D34-CD753DB2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411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113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A411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4113B"/>
    <w:rPr>
      <w:b/>
      <w:bCs/>
    </w:rPr>
  </w:style>
  <w:style w:type="character" w:styleId="Collegamentoipertestuale">
    <w:name w:val="Hyperlink"/>
    <w:basedOn w:val="Carpredefinitoparagrafo"/>
    <w:uiPriority w:val="99"/>
    <w:unhideWhenUsed/>
    <w:rsid w:val="00A4113B"/>
    <w:rPr>
      <w:color w:val="0000FF"/>
      <w:u w:val="single"/>
    </w:rPr>
  </w:style>
  <w:style w:type="character" w:styleId="Menzionenonrisolta">
    <w:name w:val="Unresolved Mention"/>
    <w:basedOn w:val="Carpredefinitoparagrafo"/>
    <w:uiPriority w:val="99"/>
    <w:semiHidden/>
    <w:unhideWhenUsed/>
    <w:rsid w:val="00A4113B"/>
    <w:rPr>
      <w:color w:val="605E5C"/>
      <w:shd w:val="clear" w:color="auto" w:fill="E1DFDD"/>
    </w:rPr>
  </w:style>
  <w:style w:type="paragraph" w:styleId="Testonormale">
    <w:name w:val="Plain Text"/>
    <w:basedOn w:val="Normale"/>
    <w:link w:val="TestonormaleCarattere"/>
    <w:uiPriority w:val="99"/>
    <w:unhideWhenUsed/>
    <w:rsid w:val="001A636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1A636A"/>
    <w:rPr>
      <w:rFonts w:ascii="Calibri" w:hAnsi="Calibri"/>
      <w:szCs w:val="21"/>
    </w:rPr>
  </w:style>
  <w:style w:type="paragraph" w:styleId="Testofumetto">
    <w:name w:val="Balloon Text"/>
    <w:basedOn w:val="Normale"/>
    <w:link w:val="TestofumettoCarattere"/>
    <w:uiPriority w:val="99"/>
    <w:semiHidden/>
    <w:unhideWhenUsed/>
    <w:rsid w:val="001A63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636A"/>
    <w:rPr>
      <w:rFonts w:ascii="Segoe UI" w:hAnsi="Segoe UI" w:cs="Segoe UI"/>
      <w:sz w:val="18"/>
      <w:szCs w:val="18"/>
    </w:rPr>
  </w:style>
  <w:style w:type="character" w:styleId="Rimandocommento">
    <w:name w:val="annotation reference"/>
    <w:basedOn w:val="Carpredefinitoparagrafo"/>
    <w:uiPriority w:val="99"/>
    <w:semiHidden/>
    <w:unhideWhenUsed/>
    <w:rsid w:val="003F147F"/>
    <w:rPr>
      <w:sz w:val="16"/>
      <w:szCs w:val="16"/>
    </w:rPr>
  </w:style>
  <w:style w:type="paragraph" w:styleId="Testocommento">
    <w:name w:val="annotation text"/>
    <w:basedOn w:val="Normale"/>
    <w:link w:val="TestocommentoCarattere"/>
    <w:uiPriority w:val="99"/>
    <w:semiHidden/>
    <w:unhideWhenUsed/>
    <w:rsid w:val="003F147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147F"/>
    <w:rPr>
      <w:sz w:val="20"/>
      <w:szCs w:val="20"/>
    </w:rPr>
  </w:style>
  <w:style w:type="paragraph" w:styleId="Soggettocommento">
    <w:name w:val="annotation subject"/>
    <w:basedOn w:val="Testocommento"/>
    <w:next w:val="Testocommento"/>
    <w:link w:val="SoggettocommentoCarattere"/>
    <w:uiPriority w:val="99"/>
    <w:semiHidden/>
    <w:unhideWhenUsed/>
    <w:rsid w:val="003F147F"/>
    <w:rPr>
      <w:b/>
      <w:bCs/>
    </w:rPr>
  </w:style>
  <w:style w:type="character" w:customStyle="1" w:styleId="SoggettocommentoCarattere">
    <w:name w:val="Soggetto commento Carattere"/>
    <w:basedOn w:val="TestocommentoCarattere"/>
    <w:link w:val="Soggettocommento"/>
    <w:uiPriority w:val="99"/>
    <w:semiHidden/>
    <w:rsid w:val="003F147F"/>
    <w:rPr>
      <w:b/>
      <w:bCs/>
      <w:sz w:val="20"/>
      <w:szCs w:val="20"/>
    </w:rPr>
  </w:style>
  <w:style w:type="character" w:styleId="Collegamentovisitato">
    <w:name w:val="FollowedHyperlink"/>
    <w:basedOn w:val="Carpredefinitoparagrafo"/>
    <w:uiPriority w:val="99"/>
    <w:semiHidden/>
    <w:unhideWhenUsed/>
    <w:rsid w:val="00524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137952">
      <w:bodyDiv w:val="1"/>
      <w:marLeft w:val="0"/>
      <w:marRight w:val="0"/>
      <w:marTop w:val="0"/>
      <w:marBottom w:val="0"/>
      <w:divBdr>
        <w:top w:val="none" w:sz="0" w:space="0" w:color="auto"/>
        <w:left w:val="none" w:sz="0" w:space="0" w:color="auto"/>
        <w:bottom w:val="none" w:sz="0" w:space="0" w:color="auto"/>
        <w:right w:val="none" w:sz="0" w:space="0" w:color="auto"/>
      </w:divBdr>
    </w:div>
    <w:div w:id="1692412167">
      <w:bodyDiv w:val="1"/>
      <w:marLeft w:val="0"/>
      <w:marRight w:val="0"/>
      <w:marTop w:val="0"/>
      <w:marBottom w:val="0"/>
      <w:divBdr>
        <w:top w:val="none" w:sz="0" w:space="0" w:color="auto"/>
        <w:left w:val="none" w:sz="0" w:space="0" w:color="auto"/>
        <w:bottom w:val="none" w:sz="0" w:space="0" w:color="auto"/>
        <w:right w:val="none" w:sz="0" w:space="0" w:color="auto"/>
      </w:divBdr>
      <w:divsChild>
        <w:div w:id="1646473129">
          <w:marLeft w:val="0"/>
          <w:marRight w:val="0"/>
          <w:marTop w:val="0"/>
          <w:marBottom w:val="0"/>
          <w:divBdr>
            <w:top w:val="none" w:sz="0" w:space="0" w:color="auto"/>
            <w:left w:val="none" w:sz="0" w:space="0" w:color="auto"/>
            <w:bottom w:val="none" w:sz="0" w:space="0" w:color="auto"/>
            <w:right w:val="none" w:sz="0" w:space="0" w:color="auto"/>
          </w:divBdr>
          <w:divsChild>
            <w:div w:id="1565603886">
              <w:marLeft w:val="0"/>
              <w:marRight w:val="0"/>
              <w:marTop w:val="0"/>
              <w:marBottom w:val="0"/>
              <w:divBdr>
                <w:top w:val="none" w:sz="0" w:space="0" w:color="auto"/>
                <w:left w:val="none" w:sz="0" w:space="0" w:color="auto"/>
                <w:bottom w:val="none" w:sz="0" w:space="0" w:color="auto"/>
                <w:right w:val="none" w:sz="0" w:space="0" w:color="auto"/>
              </w:divBdr>
              <w:divsChild>
                <w:div w:id="21261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7554">
          <w:marLeft w:val="0"/>
          <w:marRight w:val="0"/>
          <w:marTop w:val="0"/>
          <w:marBottom w:val="0"/>
          <w:divBdr>
            <w:top w:val="none" w:sz="0" w:space="0" w:color="auto"/>
            <w:left w:val="none" w:sz="0" w:space="0" w:color="auto"/>
            <w:bottom w:val="none" w:sz="0" w:space="0" w:color="auto"/>
            <w:right w:val="none" w:sz="0" w:space="0" w:color="auto"/>
          </w:divBdr>
          <w:divsChild>
            <w:div w:id="1401635768">
              <w:marLeft w:val="0"/>
              <w:marRight w:val="0"/>
              <w:marTop w:val="0"/>
              <w:marBottom w:val="0"/>
              <w:divBdr>
                <w:top w:val="none" w:sz="0" w:space="0" w:color="auto"/>
                <w:left w:val="none" w:sz="0" w:space="0" w:color="auto"/>
                <w:bottom w:val="none" w:sz="0" w:space="0" w:color="auto"/>
                <w:right w:val="none" w:sz="0" w:space="0" w:color="auto"/>
              </w:divBdr>
              <w:divsChild>
                <w:div w:id="1781366608">
                  <w:marLeft w:val="1650"/>
                  <w:marRight w:val="0"/>
                  <w:marTop w:val="0"/>
                  <w:marBottom w:val="0"/>
                  <w:divBdr>
                    <w:top w:val="none" w:sz="0" w:space="0" w:color="auto"/>
                    <w:left w:val="none" w:sz="0" w:space="0" w:color="auto"/>
                    <w:bottom w:val="none" w:sz="0" w:space="0" w:color="auto"/>
                    <w:right w:val="none" w:sz="0" w:space="0" w:color="auto"/>
                  </w:divBdr>
                  <w:divsChild>
                    <w:div w:id="369689072">
                      <w:marLeft w:val="0"/>
                      <w:marRight w:val="0"/>
                      <w:marTop w:val="0"/>
                      <w:marBottom w:val="0"/>
                      <w:divBdr>
                        <w:top w:val="none" w:sz="0" w:space="0" w:color="auto"/>
                        <w:left w:val="none" w:sz="0" w:space="0" w:color="auto"/>
                        <w:bottom w:val="none" w:sz="0" w:space="0" w:color="auto"/>
                        <w:right w:val="none" w:sz="0" w:space="0" w:color="auto"/>
                      </w:divBdr>
                      <w:divsChild>
                        <w:div w:id="1059132264">
                          <w:marLeft w:val="0"/>
                          <w:marRight w:val="0"/>
                          <w:marTop w:val="0"/>
                          <w:marBottom w:val="0"/>
                          <w:divBdr>
                            <w:top w:val="none" w:sz="0" w:space="0" w:color="auto"/>
                            <w:left w:val="none" w:sz="0" w:space="0" w:color="auto"/>
                            <w:bottom w:val="none" w:sz="0" w:space="0" w:color="auto"/>
                            <w:right w:val="none" w:sz="0" w:space="0" w:color="auto"/>
                          </w:divBdr>
                          <w:divsChild>
                            <w:div w:id="664476589">
                              <w:marLeft w:val="0"/>
                              <w:marRight w:val="0"/>
                              <w:marTop w:val="0"/>
                              <w:marBottom w:val="0"/>
                              <w:divBdr>
                                <w:top w:val="none" w:sz="0" w:space="0" w:color="auto"/>
                                <w:left w:val="none" w:sz="0" w:space="0" w:color="auto"/>
                                <w:bottom w:val="none" w:sz="0" w:space="0" w:color="auto"/>
                                <w:right w:val="none" w:sz="0" w:space="0" w:color="auto"/>
                              </w:divBdr>
                              <w:divsChild>
                                <w:div w:id="21231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439843">
      <w:bodyDiv w:val="1"/>
      <w:marLeft w:val="0"/>
      <w:marRight w:val="0"/>
      <w:marTop w:val="0"/>
      <w:marBottom w:val="0"/>
      <w:divBdr>
        <w:top w:val="none" w:sz="0" w:space="0" w:color="auto"/>
        <w:left w:val="none" w:sz="0" w:space="0" w:color="auto"/>
        <w:bottom w:val="none" w:sz="0" w:space="0" w:color="auto"/>
        <w:right w:val="none" w:sz="0" w:space="0" w:color="auto"/>
      </w:divBdr>
    </w:div>
    <w:div w:id="18585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TRiMGNjZjAtNTA2Mi00ODExLWJjZmQtMzMyOTFhOTU0OTVm%40thread.v2/0?context=%7b%22Tid%22%3a%226cd36f83-1a02-442d-972f-2670cb5e9b1a%22%2c%22Oid%22%3a%22e8383406-a85d-420e-9201-647a7730e3e8%22%7d" TargetMode="External"/><Relationship Id="rId3" Type="http://schemas.openxmlformats.org/officeDocument/2006/relationships/customXml" Target="../customXml/item3.xml"/><Relationship Id="rId7" Type="http://schemas.openxmlformats.org/officeDocument/2006/relationships/hyperlink" Target="https://teams.microsoft.com/l/meetup-join/19%3ameeting_MTRiMGNjZjAtNTA2Mi00ODExLWJjZmQtMzMyOTFhOTU0OTVm%40thread.v2/0?context=%7b%22Tid%22%3a%226cd36f83-1a02-442d-972f-2670cb5e9b1a%22%2c%22Oid%22%3a%22e8383406-a85d-420e-9201-647a7730e3e8%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65FA106DEB0A42B88BB369DF522020" ma:contentTypeVersion="17" ma:contentTypeDescription="Creare un nuovo documento." ma:contentTypeScope="" ma:versionID="40cade0f462f3f9a116b9ead387bfb65">
  <xsd:schema xmlns:xsd="http://www.w3.org/2001/XMLSchema" xmlns:xs="http://www.w3.org/2001/XMLSchema" xmlns:p="http://schemas.microsoft.com/office/2006/metadata/properties" xmlns:ns2="c242320d-34a4-4797-923a-9a1e9f8f3a91" xmlns:ns3="6e4a1022-d14d-474a-a9cf-69ad0d35c2e9" targetNamespace="http://schemas.microsoft.com/office/2006/metadata/properties" ma:root="true" ma:fieldsID="e0a57b567a283ea0dbc5c5477cd80990" ns2:_="" ns3:_="">
    <xsd:import namespace="c242320d-34a4-4797-923a-9a1e9f8f3a91"/>
    <xsd:import namespace="6e4a1022-d14d-474a-a9cf-69ad0d35c2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2320d-34a4-4797-923a-9a1e9f8f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a1022-d14d-474a-a9cf-69ad0d35c2e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921ebc4-a25f-44a8-99d7-791f55174c60}" ma:internalName="TaxCatchAll" ma:showField="CatchAllData" ma:web="6e4a1022-d14d-474a-a9cf-69ad0d35c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4a1022-d14d-474a-a9cf-69ad0d35c2e9" xsi:nil="true"/>
    <lcf76f155ced4ddcb4097134ff3c332f xmlns="c242320d-34a4-4797-923a-9a1e9f8f3a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E3651B-F16B-4903-8CF1-DAB44C69E309}">
  <ds:schemaRefs>
    <ds:schemaRef ds:uri="http://schemas.microsoft.com/sharepoint/v3/contenttype/forms"/>
  </ds:schemaRefs>
</ds:datastoreItem>
</file>

<file path=customXml/itemProps2.xml><?xml version="1.0" encoding="utf-8"?>
<ds:datastoreItem xmlns:ds="http://schemas.openxmlformats.org/officeDocument/2006/customXml" ds:itemID="{E2E0B7DC-552C-49B9-A2A9-2E885E170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2320d-34a4-4797-923a-9a1e9f8f3a91"/>
    <ds:schemaRef ds:uri="6e4a1022-d14d-474a-a9cf-69ad0d35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E0BFA-5AD8-4FD4-8218-56551A7F21E3}">
  <ds:schemaRefs>
    <ds:schemaRef ds:uri="http://schemas.microsoft.com/office/2006/metadata/properties"/>
    <ds:schemaRef ds:uri="http://schemas.microsoft.com/office/infopath/2007/PartnerControls"/>
    <ds:schemaRef ds:uri="6e4a1022-d14d-474a-a9cf-69ad0d35c2e9"/>
    <ds:schemaRef ds:uri="c242320d-34a4-4797-923a-9a1e9f8f3a9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1045</Words>
  <Characters>5962</Characters>
  <Application>Microsoft Office Word</Application>
  <DocSecurity>0</DocSecurity>
  <Lines>49</Lines>
  <Paragraphs>13</Paragraphs>
  <ScaleCrop>false</ScaleCrop>
  <Company>Università degli studi di Genova</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Capodicasa</dc:creator>
  <cp:keywords/>
  <dc:description/>
  <cp:lastModifiedBy>Gabriella Garbarino</cp:lastModifiedBy>
  <cp:revision>8</cp:revision>
  <dcterms:created xsi:type="dcterms:W3CDTF">2025-07-16T05:45:00Z</dcterms:created>
  <dcterms:modified xsi:type="dcterms:W3CDTF">2025-07-16T06:07:00Z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0x010100FF65FA106DEB0A42B88BB369DF522020</vt:lpwstr>
  </property>
  <property fmtid="{D5CDD505-2E9C-101B-9397-08002B2CF9AE}" pid="3" name="MediaServiceImageTags">
    <vt:lpwstr/>
  </property>
</Properties>
</file>